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7F" w:rsidRPr="009F4EB3" w:rsidRDefault="0040647F" w:rsidP="0040647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  <w:r w:rsidRPr="009F4EB3">
        <w:rPr>
          <w:rFonts w:ascii="Times New Roman" w:eastAsia="Times New Roman" w:hAnsi="Times New Roman" w:cs="Times New Roman"/>
          <w:b/>
          <w:caps/>
          <w:color w:val="auto"/>
          <w:lang w:bidi="ar-SA"/>
        </w:rPr>
        <w:t xml:space="preserve">Муниципальное казенное общеобразовательное учреждение «Средняя общеобразовательная школа </w:t>
      </w:r>
    </w:p>
    <w:p w:rsidR="0040647F" w:rsidRPr="009F4EB3" w:rsidRDefault="0040647F" w:rsidP="0040647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  <w:r w:rsidRPr="009F4EB3">
        <w:rPr>
          <w:rFonts w:ascii="Times New Roman" w:eastAsia="Times New Roman" w:hAnsi="Times New Roman" w:cs="Times New Roman"/>
          <w:b/>
          <w:caps/>
          <w:color w:val="auto"/>
          <w:lang w:bidi="ar-SA"/>
        </w:rPr>
        <w:t>№ 1 село Курджиново»</w:t>
      </w:r>
    </w:p>
    <w:p w:rsidR="0040647F" w:rsidRPr="009F4EB3" w:rsidRDefault="0040647F" w:rsidP="0040647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  <w:r w:rsidRPr="009F4EB3">
        <w:rPr>
          <w:rFonts w:ascii="Times New Roman" w:eastAsia="Times New Roman" w:hAnsi="Times New Roman" w:cs="Times New Roman"/>
          <w:b/>
          <w:caps/>
          <w:color w:val="auto"/>
          <w:lang w:bidi="ar-SA"/>
        </w:rPr>
        <w:t>(МКОУ «СОШ № 1 село Курджиново»)</w:t>
      </w:r>
    </w:p>
    <w:p w:rsidR="0040647F" w:rsidRPr="009F4EB3" w:rsidRDefault="0040647F" w:rsidP="0040647F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sz w:val="22"/>
          <w:szCs w:val="22"/>
          <w:lang w:eastAsia="en-US" w:bidi="hi-IN"/>
        </w:rPr>
      </w:pPr>
      <w:r w:rsidRPr="009F4EB3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369270 КЧР, Урупский район с. Курджиново ул. Н. Василенко д.58а</w:t>
      </w:r>
    </w:p>
    <w:p w:rsidR="0040647F" w:rsidRPr="009F4EB3" w:rsidRDefault="0040647F" w:rsidP="0040647F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sz w:val="22"/>
          <w:szCs w:val="22"/>
          <w:lang w:eastAsia="en-US" w:bidi="hi-IN"/>
        </w:rPr>
      </w:pPr>
      <w:r w:rsidRPr="009F4EB3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тел. 8(87876) 4-13-94 эл. почта:</w:t>
      </w:r>
      <w:hyperlink r:id="rId6" w:history="1">
        <w:r w:rsidRPr="009F4EB3">
          <w:rPr>
            <w:rFonts w:ascii="Times New Roman" w:eastAsia="Times New Roman" w:hAnsi="Times New Roman" w:cs="Times New Roman"/>
            <w:i/>
            <w:color w:val="auto"/>
            <w:sz w:val="22"/>
            <w:szCs w:val="22"/>
            <w:u w:val="single"/>
            <w:lang w:bidi="ar-SA"/>
          </w:rPr>
          <w:t xml:space="preserve"> ksch-1@yandex.ru </w:t>
        </w:r>
      </w:hyperlink>
      <w:r w:rsidRPr="009F4EB3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сайт: </w:t>
      </w:r>
      <w:hyperlink r:id="rId7" w:history="1">
        <w:r w:rsidRPr="009F4EB3">
          <w:rPr>
            <w:rFonts w:ascii="Times New Roman" w:eastAsia="Times New Roman" w:hAnsi="Times New Roman" w:cs="Times New Roman"/>
            <w:i/>
            <w:color w:val="auto"/>
            <w:sz w:val="22"/>
            <w:szCs w:val="22"/>
            <w:u w:val="single"/>
            <w:lang w:bidi="ar-SA"/>
          </w:rPr>
          <w:t>https://kur1.kchrschool.ru/</w:t>
        </w:r>
      </w:hyperlink>
      <w:r w:rsidRPr="009F4EB3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</w:t>
      </w:r>
    </w:p>
    <w:p w:rsidR="0040647F" w:rsidRPr="009F4EB3" w:rsidRDefault="0040647F" w:rsidP="0040647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auto"/>
        </w:rPr>
      </w:pPr>
    </w:p>
    <w:p w:rsidR="0040647F" w:rsidRPr="009F4EB3" w:rsidRDefault="0040647F" w:rsidP="0040647F">
      <w:pPr>
        <w:rPr>
          <w:color w:val="auto"/>
        </w:rPr>
      </w:pPr>
    </w:p>
    <w:tbl>
      <w:tblPr>
        <w:tblW w:w="9872" w:type="dxa"/>
        <w:jc w:val="center"/>
        <w:tblInd w:w="-572" w:type="dxa"/>
        <w:tblLayout w:type="fixed"/>
        <w:tblLook w:val="04A0" w:firstRow="1" w:lastRow="0" w:firstColumn="1" w:lastColumn="0" w:noHBand="0" w:noVBand="1"/>
      </w:tblPr>
      <w:tblGrid>
        <w:gridCol w:w="4231"/>
        <w:gridCol w:w="1411"/>
        <w:gridCol w:w="4230"/>
      </w:tblGrid>
      <w:tr w:rsidR="0040647F" w:rsidRPr="009F4EB3" w:rsidTr="00E11E19">
        <w:trPr>
          <w:jc w:val="center"/>
        </w:trPr>
        <w:tc>
          <w:tcPr>
            <w:tcW w:w="4231" w:type="dxa"/>
          </w:tcPr>
          <w:p w:rsidR="0040647F" w:rsidRPr="009F4EB3" w:rsidRDefault="0040647F" w:rsidP="00E11E1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  <w:t>ПРИНЯТО</w:t>
            </w:r>
          </w:p>
          <w:p w:rsidR="0040647F" w:rsidRPr="009F4EB3" w:rsidRDefault="0040647F" w:rsidP="00E11E19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на заседании Педагогического совета школы (Протокол № ____ от «____»_______2023)</w:t>
            </w:r>
          </w:p>
        </w:tc>
        <w:tc>
          <w:tcPr>
            <w:tcW w:w="1411" w:type="dxa"/>
          </w:tcPr>
          <w:p w:rsidR="0040647F" w:rsidRPr="009F4EB3" w:rsidRDefault="0040647F" w:rsidP="00E11E19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230" w:type="dxa"/>
          </w:tcPr>
          <w:p w:rsidR="0040647F" w:rsidRPr="009F4EB3" w:rsidRDefault="0040647F" w:rsidP="00E11E1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  <w:t>УТВЕРЖДАЮ:</w:t>
            </w:r>
          </w:p>
          <w:p w:rsidR="0040647F" w:rsidRPr="009F4EB3" w:rsidRDefault="0040647F" w:rsidP="00E11E1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Директор МКОУ </w:t>
            </w:r>
          </w:p>
          <w:p w:rsidR="0040647F" w:rsidRPr="009F4EB3" w:rsidRDefault="0040647F" w:rsidP="00E11E1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«СОШ № 1 село Курджиново»</w:t>
            </w:r>
          </w:p>
          <w:p w:rsidR="0040647F" w:rsidRPr="009F4EB3" w:rsidRDefault="0040647F" w:rsidP="00E11E1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____________ М.А. Афанасьев</w:t>
            </w:r>
          </w:p>
          <w:p w:rsidR="0040647F" w:rsidRPr="009F4EB3" w:rsidRDefault="0040647F" w:rsidP="00E11E19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Приказ № ____ от «____»_______2023</w:t>
            </w:r>
          </w:p>
        </w:tc>
      </w:tr>
      <w:tr w:rsidR="0040647F" w:rsidRPr="009F4EB3" w:rsidTr="00E11E19">
        <w:trPr>
          <w:trHeight w:val="1571"/>
          <w:jc w:val="center"/>
        </w:trPr>
        <w:tc>
          <w:tcPr>
            <w:tcW w:w="4231" w:type="dxa"/>
          </w:tcPr>
          <w:p w:rsidR="0040647F" w:rsidRPr="009F4EB3" w:rsidRDefault="0040647F" w:rsidP="00E11E19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>СОГЛАСОВАНО</w:t>
            </w:r>
          </w:p>
          <w:p w:rsidR="0040647F" w:rsidRPr="009F4EB3" w:rsidRDefault="0040647F" w:rsidP="00E11E19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Управляющим советом </w:t>
            </w:r>
          </w:p>
          <w:p w:rsidR="0040647F" w:rsidRPr="009F4EB3" w:rsidRDefault="0040647F" w:rsidP="00E11E19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МКОУ «СОШ № 1 село Курджиново»</w:t>
            </w:r>
          </w:p>
          <w:p w:rsidR="0040647F" w:rsidRPr="009F4EB3" w:rsidRDefault="0040647F" w:rsidP="00E11E1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</w:pPr>
            <w:r w:rsidRPr="009F4EB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(Протокол № ____ от «____»_______2023)</w:t>
            </w:r>
          </w:p>
        </w:tc>
        <w:tc>
          <w:tcPr>
            <w:tcW w:w="1411" w:type="dxa"/>
          </w:tcPr>
          <w:p w:rsidR="0040647F" w:rsidRPr="009F4EB3" w:rsidRDefault="0040647F" w:rsidP="00E11E19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230" w:type="dxa"/>
          </w:tcPr>
          <w:p w:rsidR="0040647F" w:rsidRPr="009F4EB3" w:rsidRDefault="0040647F" w:rsidP="00E11E1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</w:pPr>
          </w:p>
        </w:tc>
      </w:tr>
    </w:tbl>
    <w:p w:rsidR="0040647F" w:rsidRDefault="0040647F" w:rsidP="0040647F"/>
    <w:p w:rsidR="00B77D98" w:rsidRPr="00B77D98" w:rsidRDefault="0040647F" w:rsidP="00B77D98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lang w:eastAsia="zh-CN" w:bidi="ar-SA"/>
        </w:rPr>
      </w:pPr>
      <w:r w:rsidRPr="00B77D98">
        <w:rPr>
          <w:rFonts w:ascii="Times New Roman" w:eastAsia="Times New Roman" w:hAnsi="Times New Roman" w:cs="Times New Roman"/>
          <w:b/>
          <w:caps/>
          <w:color w:val="auto"/>
          <w:lang w:eastAsia="zh-CN" w:bidi="ar-SA"/>
        </w:rPr>
        <w:t>Положение</w:t>
      </w:r>
    </w:p>
    <w:p w:rsidR="00B77D98" w:rsidRDefault="00B77D98" w:rsidP="00B77D98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lang w:eastAsia="zh-CN" w:bidi="ar-SA"/>
        </w:rPr>
      </w:pPr>
      <w:r w:rsidRPr="00B77D98">
        <w:rPr>
          <w:rFonts w:ascii="Times New Roman" w:eastAsia="Times New Roman" w:hAnsi="Times New Roman" w:cs="Times New Roman"/>
          <w:b/>
          <w:caps/>
          <w:color w:val="auto"/>
          <w:lang w:eastAsia="zh-CN" w:bidi="ar-SA"/>
        </w:rPr>
        <w:t xml:space="preserve">о языке образования и порядке организации обучения родных </w:t>
      </w:r>
    </w:p>
    <w:p w:rsidR="00B77D98" w:rsidRPr="00B77D98" w:rsidRDefault="00B77D98" w:rsidP="00B77D98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lang w:eastAsia="zh-CN" w:bidi="ar-SA"/>
        </w:rPr>
      </w:pPr>
      <w:r w:rsidRPr="00B77D98">
        <w:rPr>
          <w:rFonts w:ascii="Times New Roman" w:eastAsia="Times New Roman" w:hAnsi="Times New Roman" w:cs="Times New Roman"/>
          <w:b/>
          <w:caps/>
          <w:color w:val="auto"/>
          <w:lang w:eastAsia="zh-CN" w:bidi="ar-SA"/>
        </w:rPr>
        <w:t xml:space="preserve">и иностранных языков в </w:t>
      </w:r>
      <w:r w:rsidRPr="00B77D98">
        <w:rPr>
          <w:rFonts w:ascii="Times New Roman" w:eastAsia="Times New Roman" w:hAnsi="Times New Roman" w:cs="Times New Roman"/>
          <w:b/>
          <w:caps/>
          <w:color w:val="auto"/>
          <w:lang w:eastAsia="zh-CN" w:bidi="ar-SA"/>
        </w:rPr>
        <w:t>МКОУ «СОШ № 1 село Курджиново»</w:t>
      </w:r>
    </w:p>
    <w:p w:rsidR="00176FC9" w:rsidRDefault="00176FC9" w:rsidP="0040647F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C7217A" w:rsidRPr="00C7217A" w:rsidRDefault="00C7217A" w:rsidP="00C7217A">
      <w:pPr>
        <w:jc w:val="center"/>
        <w:rPr>
          <w:rFonts w:ascii="Times New Roman" w:hAnsi="Times New Roman" w:cs="Times New Roman"/>
          <w:b/>
          <w:caps/>
        </w:rPr>
      </w:pPr>
      <w:bookmarkStart w:id="0" w:name="bookmark0"/>
      <w:bookmarkStart w:id="1" w:name="bookmark1"/>
      <w:r>
        <w:rPr>
          <w:rFonts w:ascii="Times New Roman" w:hAnsi="Times New Roman" w:cs="Times New Roman"/>
          <w:b/>
          <w:caps/>
        </w:rPr>
        <w:t xml:space="preserve">1. </w:t>
      </w:r>
      <w:r w:rsidRPr="00C7217A">
        <w:rPr>
          <w:rFonts w:ascii="Times New Roman" w:hAnsi="Times New Roman" w:cs="Times New Roman"/>
          <w:b/>
          <w:caps/>
        </w:rPr>
        <w:t>Об</w:t>
      </w:r>
      <w:r w:rsidRPr="00C7217A">
        <w:rPr>
          <w:rFonts w:ascii="Times New Roman" w:hAnsi="Times New Roman" w:cs="Times New Roman"/>
          <w:b/>
          <w:caps/>
        </w:rPr>
        <w:t>щ</w:t>
      </w:r>
      <w:r w:rsidRPr="00C7217A">
        <w:rPr>
          <w:rFonts w:ascii="Times New Roman" w:hAnsi="Times New Roman" w:cs="Times New Roman"/>
          <w:b/>
          <w:caps/>
        </w:rPr>
        <w:t>ие положения</w:t>
      </w:r>
      <w:bookmarkEnd w:id="0"/>
      <w:bookmarkEnd w:id="1"/>
    </w:p>
    <w:p w:rsidR="00C7217A" w:rsidRDefault="00C7217A" w:rsidP="00C7217A">
      <w:pPr>
        <w:pStyle w:val="11"/>
        <w:shd w:val="clear" w:color="auto" w:fill="auto"/>
        <w:tabs>
          <w:tab w:val="left" w:pos="515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1.1. Настоящее</w:t>
      </w:r>
      <w:r w:rsidRPr="00C7217A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bCs/>
          <w:color w:val="000000"/>
          <w:sz w:val="24"/>
          <w:szCs w:val="24"/>
          <w:lang w:eastAsia="ru-RU" w:bidi="ru-RU"/>
        </w:rPr>
        <w:t>п</w:t>
      </w:r>
      <w:r w:rsidRPr="00C7217A">
        <w:rPr>
          <w:bCs/>
          <w:color w:val="000000"/>
          <w:sz w:val="24"/>
          <w:szCs w:val="24"/>
          <w:lang w:eastAsia="ru-RU" w:bidi="ru-RU"/>
        </w:rPr>
        <w:t xml:space="preserve">оложение </w:t>
      </w:r>
      <w:r w:rsidRPr="00C7217A">
        <w:rPr>
          <w:color w:val="000000"/>
          <w:sz w:val="24"/>
          <w:szCs w:val="24"/>
          <w:lang w:eastAsia="ru-RU" w:bidi="ru-RU"/>
        </w:rPr>
        <w:t xml:space="preserve">разработано в соответствии </w:t>
      </w:r>
      <w:proofErr w:type="gramStart"/>
      <w:r w:rsidRPr="00C7217A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C7217A">
        <w:rPr>
          <w:color w:val="000000"/>
          <w:sz w:val="24"/>
          <w:szCs w:val="24"/>
          <w:lang w:eastAsia="ru-RU" w:bidi="ru-RU"/>
        </w:rPr>
        <w:t xml:space="preserve"> </w:t>
      </w:r>
    </w:p>
    <w:p w:rsidR="00C7217A" w:rsidRDefault="00C7217A" w:rsidP="00C7217A">
      <w:pPr>
        <w:pStyle w:val="11"/>
        <w:shd w:val="clear" w:color="auto" w:fill="auto"/>
        <w:tabs>
          <w:tab w:val="left" w:pos="515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C7217A">
        <w:rPr>
          <w:color w:val="000000"/>
          <w:sz w:val="24"/>
          <w:szCs w:val="24"/>
          <w:lang w:eastAsia="ru-RU" w:bidi="ru-RU"/>
        </w:rPr>
        <w:t>Федеральным законом №</w:t>
      </w:r>
      <w:r>
        <w:rPr>
          <w:color w:val="000000"/>
          <w:sz w:val="24"/>
          <w:szCs w:val="24"/>
          <w:lang w:eastAsia="ru-RU" w:bidi="ru-RU"/>
        </w:rPr>
        <w:t> </w:t>
      </w:r>
      <w:r w:rsidRPr="00C7217A">
        <w:rPr>
          <w:color w:val="000000"/>
          <w:sz w:val="24"/>
          <w:szCs w:val="24"/>
          <w:lang w:eastAsia="ru-RU" w:bidi="ru-RU"/>
        </w:rPr>
        <w:t>273-ФЗ от 29.12.2012 «Об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7217A">
        <w:rPr>
          <w:color w:val="000000"/>
          <w:sz w:val="24"/>
          <w:szCs w:val="24"/>
          <w:lang w:eastAsia="ru-RU" w:bidi="ru-RU"/>
        </w:rPr>
        <w:t xml:space="preserve">образовании в Российской Федерации» с изменениями от </w:t>
      </w:r>
      <w:r>
        <w:rPr>
          <w:color w:val="000000"/>
          <w:sz w:val="24"/>
          <w:szCs w:val="24"/>
          <w:lang w:eastAsia="ru-RU" w:bidi="ru-RU"/>
        </w:rPr>
        <w:t>17.02.2023;</w:t>
      </w:r>
    </w:p>
    <w:p w:rsidR="00C7217A" w:rsidRDefault="00C7217A" w:rsidP="00C7217A">
      <w:pPr>
        <w:pStyle w:val="11"/>
        <w:shd w:val="clear" w:color="auto" w:fill="auto"/>
        <w:tabs>
          <w:tab w:val="left" w:pos="515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Pr="00C7217A">
        <w:rPr>
          <w:color w:val="000000"/>
          <w:sz w:val="24"/>
          <w:szCs w:val="24"/>
          <w:lang w:eastAsia="ru-RU" w:bidi="ru-RU"/>
        </w:rPr>
        <w:t xml:space="preserve"> Декларацией о языках народов России «О языках народов Россий</w:t>
      </w:r>
      <w:r>
        <w:rPr>
          <w:color w:val="000000"/>
          <w:sz w:val="24"/>
          <w:szCs w:val="24"/>
          <w:lang w:eastAsia="ru-RU" w:bidi="ru-RU"/>
        </w:rPr>
        <w:t>ской Федерации» от 25.10.1991</w:t>
      </w:r>
      <w:r w:rsidRPr="00C7217A">
        <w:rPr>
          <w:color w:val="000000"/>
          <w:sz w:val="24"/>
          <w:szCs w:val="24"/>
          <w:lang w:eastAsia="ru-RU" w:bidi="ru-RU"/>
        </w:rPr>
        <w:t xml:space="preserve"> № 1807-1 с изменениями на </w:t>
      </w:r>
      <w:r>
        <w:rPr>
          <w:color w:val="000000"/>
          <w:sz w:val="24"/>
          <w:szCs w:val="24"/>
          <w:lang w:eastAsia="ru-RU" w:bidi="ru-RU"/>
        </w:rPr>
        <w:t>11.06.2021;</w:t>
      </w:r>
    </w:p>
    <w:p w:rsidR="00C7217A" w:rsidRDefault="00C7217A" w:rsidP="00C7217A">
      <w:pPr>
        <w:pStyle w:val="11"/>
        <w:shd w:val="clear" w:color="auto" w:fill="auto"/>
        <w:tabs>
          <w:tab w:val="left" w:pos="515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C7217A">
        <w:rPr>
          <w:color w:val="000000"/>
          <w:sz w:val="24"/>
          <w:szCs w:val="24"/>
          <w:lang w:eastAsia="ru-RU" w:bidi="ru-RU"/>
        </w:rPr>
        <w:t>Законом Рос</w:t>
      </w:r>
      <w:r>
        <w:rPr>
          <w:color w:val="000000"/>
          <w:sz w:val="24"/>
          <w:szCs w:val="24"/>
          <w:lang w:eastAsia="ru-RU" w:bidi="ru-RU"/>
        </w:rPr>
        <w:t>сийской Федерации от 01.06.2005</w:t>
      </w:r>
      <w:r w:rsidRPr="00C7217A">
        <w:rPr>
          <w:color w:val="000000"/>
          <w:sz w:val="24"/>
          <w:szCs w:val="24"/>
          <w:lang w:eastAsia="ru-RU" w:bidi="ru-RU"/>
        </w:rPr>
        <w:t xml:space="preserve"> № 53-ФЗ «О государственном языке Российской Федерации» с изменениями от </w:t>
      </w:r>
      <w:r>
        <w:rPr>
          <w:color w:val="000000"/>
          <w:sz w:val="24"/>
          <w:szCs w:val="24"/>
          <w:lang w:eastAsia="ru-RU" w:bidi="ru-RU"/>
        </w:rPr>
        <w:t>28.02.</w:t>
      </w:r>
      <w:r w:rsidRPr="00C7217A">
        <w:rPr>
          <w:color w:val="000000"/>
          <w:sz w:val="24"/>
          <w:szCs w:val="24"/>
          <w:lang w:eastAsia="ru-RU" w:bidi="ru-RU"/>
        </w:rPr>
        <w:t>2023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7217A" w:rsidRDefault="00C7217A" w:rsidP="00C7217A">
      <w:pPr>
        <w:pStyle w:val="11"/>
        <w:shd w:val="clear" w:color="auto" w:fill="auto"/>
        <w:tabs>
          <w:tab w:val="left" w:pos="515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C7217A">
        <w:rPr>
          <w:color w:val="000000"/>
          <w:sz w:val="24"/>
          <w:szCs w:val="24"/>
          <w:lang w:eastAsia="ru-RU" w:bidi="ru-RU"/>
        </w:rPr>
        <w:t xml:space="preserve">Приказами </w:t>
      </w:r>
      <w:proofErr w:type="spellStart"/>
      <w:r w:rsidRPr="00C7217A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C7217A">
        <w:rPr>
          <w:color w:val="000000"/>
          <w:sz w:val="24"/>
          <w:szCs w:val="24"/>
          <w:lang w:eastAsia="ru-RU" w:bidi="ru-RU"/>
        </w:rPr>
        <w:t xml:space="preserve"> Российской Федерации от </w:t>
      </w:r>
      <w:r>
        <w:rPr>
          <w:color w:val="000000"/>
          <w:sz w:val="24"/>
          <w:szCs w:val="24"/>
          <w:lang w:eastAsia="ru-RU" w:bidi="ru-RU"/>
        </w:rPr>
        <w:t>31.05.</w:t>
      </w:r>
      <w:r w:rsidRPr="00C7217A">
        <w:rPr>
          <w:color w:val="000000"/>
          <w:sz w:val="24"/>
          <w:szCs w:val="24"/>
          <w:lang w:eastAsia="ru-RU" w:bidi="ru-RU"/>
        </w:rPr>
        <w:t xml:space="preserve"> 2021 №</w:t>
      </w:r>
      <w:r>
        <w:rPr>
          <w:color w:val="000000"/>
          <w:sz w:val="24"/>
          <w:szCs w:val="24"/>
          <w:lang w:eastAsia="ru-RU" w:bidi="ru-RU"/>
        </w:rPr>
        <w:t xml:space="preserve"> 286 и № 287 </w:t>
      </w:r>
      <w:r w:rsidRPr="00C7217A">
        <w:rPr>
          <w:color w:val="000000"/>
          <w:sz w:val="24"/>
          <w:szCs w:val="24"/>
          <w:lang w:eastAsia="ru-RU" w:bidi="ru-RU"/>
        </w:rPr>
        <w:t xml:space="preserve">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 </w:t>
      </w:r>
      <w:r>
        <w:rPr>
          <w:color w:val="000000"/>
          <w:sz w:val="24"/>
          <w:szCs w:val="24"/>
          <w:lang w:eastAsia="ru-RU" w:bidi="ru-RU"/>
        </w:rPr>
        <w:t>08.11.2022</w:t>
      </w:r>
    </w:p>
    <w:p w:rsidR="00C7217A" w:rsidRDefault="00C7217A" w:rsidP="00C7217A">
      <w:pPr>
        <w:pStyle w:val="11"/>
        <w:shd w:val="clear" w:color="auto" w:fill="auto"/>
        <w:tabs>
          <w:tab w:val="left" w:pos="515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C7217A">
        <w:rPr>
          <w:color w:val="000000"/>
          <w:sz w:val="24"/>
          <w:szCs w:val="24"/>
          <w:lang w:eastAsia="ru-RU" w:bidi="ru-RU"/>
        </w:rPr>
        <w:t xml:space="preserve">Приказом </w:t>
      </w:r>
      <w:proofErr w:type="spellStart"/>
      <w:r w:rsidRPr="00C7217A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C7217A">
        <w:rPr>
          <w:color w:val="000000"/>
          <w:sz w:val="24"/>
          <w:szCs w:val="24"/>
          <w:lang w:eastAsia="ru-RU" w:bidi="ru-RU"/>
        </w:rPr>
        <w:t xml:space="preserve"> России от 17.05.2012 года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7217A">
        <w:rPr>
          <w:color w:val="000000"/>
          <w:sz w:val="24"/>
          <w:szCs w:val="24"/>
          <w:lang w:eastAsia="ru-RU" w:bidi="ru-RU"/>
        </w:rPr>
        <w:t xml:space="preserve">413 «Об утверждении федерального государственного образовательного стандарта среднего общего образования» с изменениями от </w:t>
      </w:r>
      <w:r>
        <w:rPr>
          <w:color w:val="000000"/>
          <w:sz w:val="24"/>
          <w:szCs w:val="24"/>
          <w:lang w:eastAsia="ru-RU" w:bidi="ru-RU"/>
        </w:rPr>
        <w:t>12.08. 2022;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15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C7217A">
        <w:rPr>
          <w:color w:val="000000"/>
          <w:sz w:val="24"/>
          <w:szCs w:val="24"/>
          <w:lang w:eastAsia="ru-RU" w:bidi="ru-RU"/>
        </w:rPr>
        <w:t xml:space="preserve">Уставом </w:t>
      </w:r>
      <w:r>
        <w:rPr>
          <w:color w:val="000000"/>
          <w:sz w:val="24"/>
          <w:szCs w:val="24"/>
          <w:lang w:eastAsia="ru-RU" w:bidi="ru-RU"/>
        </w:rPr>
        <w:t>школы</w:t>
      </w:r>
      <w:r w:rsidRPr="00C7217A">
        <w:rPr>
          <w:color w:val="000000"/>
          <w:sz w:val="24"/>
          <w:szCs w:val="24"/>
          <w:lang w:eastAsia="ru-RU" w:bidi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1.2. Настоящее</w:t>
      </w:r>
      <w:r w:rsidRPr="00C7217A">
        <w:rPr>
          <w:color w:val="000000"/>
          <w:sz w:val="24"/>
          <w:szCs w:val="24"/>
          <w:lang w:eastAsia="ru-RU" w:bidi="ru-RU"/>
        </w:rPr>
        <w:t xml:space="preserve"> </w:t>
      </w:r>
      <w:r w:rsidRPr="00C7217A">
        <w:rPr>
          <w:iCs/>
          <w:color w:val="000000"/>
          <w:sz w:val="24"/>
          <w:szCs w:val="24"/>
          <w:lang w:eastAsia="ru-RU" w:bidi="ru-RU"/>
        </w:rPr>
        <w:t>Положение о языке обучения и порядке организации изучения родных и иностранных языков в школе</w:t>
      </w:r>
      <w:r w:rsidRPr="00C7217A">
        <w:rPr>
          <w:color w:val="000000"/>
          <w:sz w:val="24"/>
          <w:szCs w:val="24"/>
          <w:lang w:eastAsia="ru-RU" w:bidi="ru-RU"/>
        </w:rPr>
        <w:t xml:space="preserve">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1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1.3. </w:t>
      </w:r>
      <w:r w:rsidRPr="00C7217A">
        <w:rPr>
          <w:color w:val="000000"/>
          <w:sz w:val="24"/>
          <w:szCs w:val="24"/>
          <w:lang w:eastAsia="ru-RU" w:bidi="ru-RU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</w:t>
      </w:r>
      <w:r>
        <w:rPr>
          <w:smallCaps/>
          <w:color w:val="000000"/>
          <w:sz w:val="24"/>
          <w:szCs w:val="24"/>
          <w:lang w:eastAsia="ru-RU" w:bidi="ru-RU"/>
        </w:rPr>
        <w:t>в</w:t>
      </w:r>
      <w:r w:rsidRPr="00C7217A">
        <w:rPr>
          <w:color w:val="000000"/>
          <w:sz w:val="24"/>
          <w:szCs w:val="24"/>
          <w:lang w:eastAsia="ru-RU" w:bidi="ru-RU"/>
        </w:rPr>
        <w:t xml:space="preserve"> соответствии с законодательством Российской Федерации в </w:t>
      </w:r>
      <w:r>
        <w:rPr>
          <w:color w:val="000000"/>
          <w:sz w:val="24"/>
          <w:szCs w:val="24"/>
          <w:lang w:eastAsia="ru-RU" w:bidi="ru-RU"/>
        </w:rPr>
        <w:t xml:space="preserve">школе. 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3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1.4. </w:t>
      </w:r>
      <w:r w:rsidRPr="00C7217A">
        <w:rPr>
          <w:color w:val="000000"/>
          <w:sz w:val="24"/>
          <w:szCs w:val="24"/>
          <w:lang w:eastAsia="ru-RU" w:bidi="ru-RU"/>
        </w:rPr>
        <w:t xml:space="preserve">В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 w:rsidRPr="00C7217A">
        <w:rPr>
          <w:color w:val="000000"/>
          <w:sz w:val="24"/>
          <w:szCs w:val="24"/>
          <w:lang w:eastAsia="ru-RU" w:bidi="ru-RU"/>
        </w:rPr>
        <w:t>государствоо</w:t>
      </w:r>
      <w:r>
        <w:rPr>
          <w:color w:val="000000"/>
          <w:sz w:val="24"/>
          <w:szCs w:val="24"/>
          <w:lang w:eastAsia="ru-RU" w:bidi="ru-RU"/>
        </w:rPr>
        <w:t>б</w:t>
      </w:r>
      <w:r w:rsidRPr="00C7217A">
        <w:rPr>
          <w:color w:val="000000"/>
          <w:sz w:val="24"/>
          <w:szCs w:val="24"/>
          <w:lang w:eastAsia="ru-RU" w:bidi="ru-RU"/>
        </w:rPr>
        <w:t>разую</w:t>
      </w:r>
      <w:r>
        <w:rPr>
          <w:color w:val="000000"/>
          <w:sz w:val="24"/>
          <w:szCs w:val="24"/>
          <w:lang w:eastAsia="ru-RU" w:bidi="ru-RU"/>
        </w:rPr>
        <w:t>щ</w:t>
      </w:r>
      <w:r w:rsidRPr="00C7217A">
        <w:rPr>
          <w:color w:val="000000"/>
          <w:sz w:val="24"/>
          <w:szCs w:val="24"/>
          <w:lang w:eastAsia="ru-RU" w:bidi="ru-RU"/>
        </w:rPr>
        <w:t>его</w:t>
      </w:r>
      <w:proofErr w:type="spellEnd"/>
      <w:r w:rsidRPr="00C7217A">
        <w:rPr>
          <w:color w:val="000000"/>
          <w:sz w:val="24"/>
          <w:szCs w:val="24"/>
          <w:lang w:eastAsia="ru-RU" w:bidi="ru-RU"/>
        </w:rPr>
        <w:t xml:space="preserve"> народа, входящего в многонациональный союз равноправных народов Российской Федерации.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3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1.5. </w:t>
      </w:r>
      <w:r w:rsidRPr="00C7217A">
        <w:rPr>
          <w:color w:val="000000"/>
          <w:sz w:val="24"/>
          <w:szCs w:val="24"/>
          <w:lang w:eastAsia="ru-RU" w:bidi="ru-RU"/>
        </w:rPr>
        <w:t xml:space="preserve"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C7217A">
        <w:rPr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C7217A">
        <w:rPr>
          <w:color w:val="000000"/>
          <w:sz w:val="24"/>
          <w:szCs w:val="24"/>
          <w:lang w:eastAsia="ru-RU" w:bidi="ru-RU"/>
        </w:rPr>
        <w:t xml:space="preserve"> образовательным программам начального, общего и основного общего образования.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3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1.6. </w:t>
      </w:r>
      <w:r w:rsidRPr="00C7217A">
        <w:rPr>
          <w:color w:val="000000"/>
          <w:sz w:val="24"/>
          <w:szCs w:val="24"/>
          <w:lang w:eastAsia="ru-RU" w:bidi="ru-RU"/>
        </w:rPr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69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1.7. </w:t>
      </w:r>
      <w:r w:rsidRPr="00C7217A">
        <w:rPr>
          <w:color w:val="000000"/>
          <w:sz w:val="24"/>
          <w:szCs w:val="24"/>
          <w:lang w:eastAsia="ru-RU" w:bidi="ru-RU"/>
        </w:rPr>
        <w:t xml:space="preserve"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</w:t>
      </w:r>
      <w:r>
        <w:rPr>
          <w:color w:val="000000"/>
          <w:sz w:val="24"/>
          <w:szCs w:val="24"/>
          <w:lang w:eastAsia="ru-RU" w:bidi="ru-RU"/>
        </w:rPr>
        <w:t>школы</w:t>
      </w:r>
      <w:r w:rsidRPr="00C7217A">
        <w:rPr>
          <w:color w:val="000000"/>
          <w:sz w:val="24"/>
          <w:szCs w:val="24"/>
          <w:lang w:eastAsia="ru-RU" w:bidi="ru-RU"/>
        </w:rPr>
        <w:t>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69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1.8. </w:t>
      </w:r>
      <w:r w:rsidRPr="00C7217A">
        <w:rPr>
          <w:color w:val="000000"/>
          <w:sz w:val="24"/>
          <w:szCs w:val="24"/>
          <w:lang w:eastAsia="ru-RU" w:bidi="ru-RU"/>
        </w:rPr>
        <w:t>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</w:p>
    <w:p w:rsidR="00C7217A" w:rsidRDefault="00C7217A" w:rsidP="00C7217A">
      <w:pPr>
        <w:pStyle w:val="11"/>
        <w:shd w:val="clear" w:color="auto" w:fill="auto"/>
        <w:tabs>
          <w:tab w:val="left" w:pos="533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1.9. </w:t>
      </w:r>
      <w:r w:rsidRPr="00C7217A">
        <w:rPr>
          <w:color w:val="000000"/>
          <w:sz w:val="24"/>
          <w:szCs w:val="24"/>
          <w:lang w:eastAsia="ru-RU" w:bidi="ru-RU"/>
        </w:rPr>
        <w:t>Настоящее Положение обязательно для исполнения всеми участниками образовательных отношений.</w:t>
      </w:r>
      <w:bookmarkStart w:id="2" w:name="bookmark2"/>
      <w:bookmarkStart w:id="3" w:name="bookmark3"/>
    </w:p>
    <w:p w:rsidR="00C7217A" w:rsidRPr="00C7217A" w:rsidRDefault="00C7217A" w:rsidP="00C7217A">
      <w:pPr>
        <w:pStyle w:val="11"/>
        <w:shd w:val="clear" w:color="auto" w:fill="auto"/>
        <w:tabs>
          <w:tab w:val="left" w:pos="533"/>
        </w:tabs>
        <w:spacing w:line="240" w:lineRule="auto"/>
        <w:jc w:val="center"/>
        <w:rPr>
          <w:b/>
          <w:caps/>
          <w:sz w:val="24"/>
          <w:szCs w:val="24"/>
        </w:rPr>
      </w:pPr>
      <w:r w:rsidRPr="00C7217A">
        <w:rPr>
          <w:b/>
          <w:caps/>
          <w:color w:val="000000"/>
          <w:sz w:val="24"/>
          <w:szCs w:val="24"/>
          <w:lang w:eastAsia="ru-RU" w:bidi="ru-RU"/>
        </w:rPr>
        <w:t xml:space="preserve">2. </w:t>
      </w:r>
      <w:r w:rsidRPr="00C7217A">
        <w:rPr>
          <w:b/>
          <w:caps/>
          <w:color w:val="000000"/>
          <w:sz w:val="24"/>
          <w:szCs w:val="24"/>
          <w:lang w:eastAsia="ru-RU" w:bidi="ru-RU"/>
        </w:rPr>
        <w:t>Язык образования (обучения)</w:t>
      </w:r>
      <w:bookmarkEnd w:id="2"/>
      <w:bookmarkEnd w:id="3"/>
    </w:p>
    <w:p w:rsidR="00C7217A" w:rsidRDefault="00C7217A" w:rsidP="00C7217A">
      <w:pPr>
        <w:pStyle w:val="11"/>
        <w:shd w:val="clear" w:color="auto" w:fill="auto"/>
        <w:tabs>
          <w:tab w:val="left" w:pos="525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2.1. </w:t>
      </w:r>
      <w:r w:rsidRPr="00C7217A">
        <w:rPr>
          <w:color w:val="000000"/>
          <w:sz w:val="24"/>
          <w:szCs w:val="24"/>
          <w:lang w:eastAsia="ru-RU" w:bidi="ru-RU"/>
        </w:rPr>
        <w:t>В соответствии со ст. 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C7217A">
        <w:rPr>
          <w:color w:val="000000"/>
          <w:sz w:val="24"/>
          <w:szCs w:val="24"/>
          <w:lang w:eastAsia="ru-RU" w:bidi="ru-RU"/>
        </w:rPr>
        <w:t xml:space="preserve">Образовательная деятельность в </w:t>
      </w:r>
      <w:r>
        <w:rPr>
          <w:color w:val="000000"/>
          <w:sz w:val="24"/>
          <w:szCs w:val="24"/>
          <w:lang w:eastAsia="ru-RU" w:bidi="ru-RU"/>
        </w:rPr>
        <w:t>школе</w:t>
      </w:r>
      <w:r w:rsidRPr="00C7217A">
        <w:rPr>
          <w:color w:val="000000"/>
          <w:sz w:val="24"/>
          <w:szCs w:val="24"/>
          <w:lang w:eastAsia="ru-RU" w:bidi="ru-RU"/>
        </w:rPr>
        <w:t xml:space="preserve">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5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2.3. </w:t>
      </w:r>
      <w:r w:rsidRPr="00C7217A">
        <w:rPr>
          <w:color w:val="000000"/>
          <w:sz w:val="24"/>
          <w:szCs w:val="24"/>
          <w:lang w:eastAsia="ru-RU" w:bidi="ru-RU"/>
        </w:rPr>
        <w:t xml:space="preserve">При использовании русского языка как государственного языка Российской Федерации в </w:t>
      </w:r>
      <w:r>
        <w:rPr>
          <w:color w:val="000000"/>
          <w:sz w:val="24"/>
          <w:szCs w:val="24"/>
          <w:lang w:eastAsia="ru-RU" w:bidi="ru-RU"/>
        </w:rPr>
        <w:t>школе</w:t>
      </w:r>
      <w:r w:rsidRPr="00C7217A">
        <w:rPr>
          <w:color w:val="000000"/>
          <w:sz w:val="24"/>
          <w:szCs w:val="24"/>
          <w:lang w:eastAsia="ru-RU" w:bidi="ru-RU"/>
        </w:rPr>
        <w:t xml:space="preserve"> должны соблюдаться нормы современного русского литературного языка.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5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2.4. </w:t>
      </w:r>
      <w:r w:rsidRPr="00C7217A">
        <w:rPr>
          <w:color w:val="000000"/>
          <w:sz w:val="24"/>
          <w:szCs w:val="24"/>
          <w:lang w:eastAsia="ru-RU" w:bidi="ru-RU"/>
        </w:rPr>
        <w:t>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5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2.5. </w:t>
      </w:r>
      <w:r w:rsidRPr="00C7217A">
        <w:rPr>
          <w:color w:val="000000"/>
          <w:sz w:val="24"/>
          <w:szCs w:val="24"/>
          <w:lang w:eastAsia="ru-RU" w:bidi="ru-RU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5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2.6. </w:t>
      </w:r>
      <w:r w:rsidRPr="00C7217A">
        <w:rPr>
          <w:color w:val="000000"/>
          <w:sz w:val="24"/>
          <w:szCs w:val="24"/>
          <w:lang w:eastAsia="ru-RU" w:bidi="ru-RU"/>
        </w:rPr>
        <w:t xml:space="preserve">Документооборот </w:t>
      </w:r>
      <w:r w:rsidRPr="00C7217A"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color w:val="000000"/>
          <w:sz w:val="24"/>
          <w:szCs w:val="24"/>
          <w:lang w:eastAsia="ru-RU" w:bidi="ru-RU"/>
        </w:rPr>
        <w:t>школе</w:t>
      </w:r>
      <w:r w:rsidRPr="00C7217A">
        <w:rPr>
          <w:color w:val="000000"/>
          <w:sz w:val="24"/>
          <w:szCs w:val="24"/>
          <w:lang w:eastAsia="ru-RU" w:bidi="ru-RU"/>
        </w:rPr>
        <w:t xml:space="preserve">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5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2.7. </w:t>
      </w:r>
      <w:r w:rsidRPr="00C7217A">
        <w:rPr>
          <w:color w:val="000000"/>
          <w:sz w:val="24"/>
          <w:szCs w:val="24"/>
          <w:lang w:eastAsia="ru-RU" w:bidi="ru-RU"/>
        </w:rPr>
        <w:t>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2.8. </w:t>
      </w:r>
      <w:r w:rsidRPr="00C7217A">
        <w:rPr>
          <w:color w:val="000000"/>
          <w:sz w:val="24"/>
          <w:szCs w:val="24"/>
          <w:lang w:eastAsia="ru-RU" w:bidi="ru-RU"/>
        </w:rPr>
        <w:t xml:space="preserve">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</w:t>
      </w:r>
      <w:r w:rsidRPr="00C7217A">
        <w:rPr>
          <w:color w:val="000000"/>
          <w:sz w:val="24"/>
          <w:szCs w:val="24"/>
          <w:lang w:eastAsia="ru-RU" w:bidi="ru-RU"/>
        </w:rPr>
        <w:lastRenderedPageBreak/>
        <w:t>образования в соответствии с Федеральными государственными образовательными стандартами.</w:t>
      </w:r>
    </w:p>
    <w:p w:rsidR="00C7217A" w:rsidRDefault="00C7217A" w:rsidP="00C7217A">
      <w:pPr>
        <w:pStyle w:val="11"/>
        <w:shd w:val="clear" w:color="auto" w:fill="auto"/>
        <w:tabs>
          <w:tab w:val="left" w:pos="522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2.9. </w:t>
      </w:r>
      <w:r w:rsidRPr="00C7217A">
        <w:rPr>
          <w:color w:val="000000"/>
          <w:sz w:val="24"/>
          <w:szCs w:val="24"/>
          <w:lang w:eastAsia="ru-RU" w:bidi="ru-RU"/>
        </w:rPr>
        <w:t>Школа обеспечивает открытость и доступность информац</w:t>
      </w:r>
      <w:proofErr w:type="gramStart"/>
      <w:r w:rsidRPr="00C7217A">
        <w:rPr>
          <w:color w:val="000000"/>
          <w:sz w:val="24"/>
          <w:szCs w:val="24"/>
          <w:lang w:eastAsia="ru-RU" w:bidi="ru-RU"/>
        </w:rPr>
        <w:t>ии о я</w:t>
      </w:r>
      <w:proofErr w:type="gramEnd"/>
      <w:r w:rsidRPr="00C7217A">
        <w:rPr>
          <w:color w:val="000000"/>
          <w:sz w:val="24"/>
          <w:szCs w:val="24"/>
          <w:lang w:eastAsia="ru-RU" w:bidi="ru-RU"/>
        </w:rPr>
        <w:t>зыке образования и порядке организации изучения родных языков.</w:t>
      </w:r>
      <w:bookmarkStart w:id="4" w:name="bookmark4"/>
      <w:bookmarkStart w:id="5" w:name="bookmark5"/>
    </w:p>
    <w:p w:rsidR="00C7217A" w:rsidRPr="00C7217A" w:rsidRDefault="00C7217A" w:rsidP="00C7217A">
      <w:pPr>
        <w:pStyle w:val="11"/>
        <w:shd w:val="clear" w:color="auto" w:fill="auto"/>
        <w:tabs>
          <w:tab w:val="left" w:pos="522"/>
        </w:tabs>
        <w:spacing w:line="240" w:lineRule="auto"/>
        <w:jc w:val="center"/>
        <w:rPr>
          <w:b/>
          <w:caps/>
          <w:sz w:val="24"/>
          <w:szCs w:val="24"/>
        </w:rPr>
      </w:pPr>
      <w:r w:rsidRPr="00C7217A">
        <w:rPr>
          <w:b/>
          <w:caps/>
          <w:color w:val="000000"/>
          <w:sz w:val="24"/>
          <w:szCs w:val="24"/>
          <w:lang w:eastAsia="ru-RU" w:bidi="ru-RU"/>
        </w:rPr>
        <w:t xml:space="preserve">3. </w:t>
      </w:r>
      <w:r w:rsidRPr="00C7217A">
        <w:rPr>
          <w:b/>
          <w:caps/>
          <w:color w:val="000000"/>
          <w:sz w:val="24"/>
          <w:szCs w:val="24"/>
          <w:lang w:eastAsia="ru-RU" w:bidi="ru-RU"/>
        </w:rPr>
        <w:t>Изучение русского языка как государственного языка Российской Федерации</w:t>
      </w:r>
      <w:bookmarkEnd w:id="4"/>
      <w:bookmarkEnd w:id="5"/>
    </w:p>
    <w:p w:rsidR="00C7217A" w:rsidRPr="00C7217A" w:rsidRDefault="00C7217A" w:rsidP="00C7217A">
      <w:pPr>
        <w:pStyle w:val="11"/>
        <w:shd w:val="clear" w:color="auto" w:fill="auto"/>
        <w:tabs>
          <w:tab w:val="left" w:pos="523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3.1. </w:t>
      </w:r>
      <w:r w:rsidRPr="00C7217A">
        <w:rPr>
          <w:color w:val="000000"/>
          <w:sz w:val="24"/>
          <w:szCs w:val="24"/>
          <w:lang w:eastAsia="ru-RU" w:bidi="ru-RU"/>
        </w:rPr>
        <w:t xml:space="preserve">Русский язык как государственный язык Российской Федерации изучается во всех с 1 по </w:t>
      </w:r>
      <w:r>
        <w:rPr>
          <w:color w:val="000000"/>
          <w:sz w:val="24"/>
          <w:szCs w:val="24"/>
          <w:lang w:eastAsia="ru-RU" w:bidi="ru-RU"/>
        </w:rPr>
        <w:t>11</w:t>
      </w:r>
      <w:r w:rsidRPr="00C7217A">
        <w:rPr>
          <w:color w:val="000000"/>
          <w:sz w:val="24"/>
          <w:szCs w:val="24"/>
          <w:lang w:eastAsia="ru-RU" w:bidi="ru-RU"/>
        </w:rPr>
        <w:t xml:space="preserve"> классах в соответствии с Законом Российской Федерации № 1807-1 от 25.10.1991 «О языках народов Российской Федерации» и с Федеральным з</w:t>
      </w:r>
      <w:r>
        <w:rPr>
          <w:color w:val="000000"/>
          <w:sz w:val="24"/>
          <w:szCs w:val="24"/>
          <w:lang w:eastAsia="ru-RU" w:bidi="ru-RU"/>
        </w:rPr>
        <w:t>аконом № 273-ФЗ от 29.12.2012</w:t>
      </w:r>
      <w:r w:rsidRPr="00C7217A">
        <w:rPr>
          <w:color w:val="000000"/>
          <w:sz w:val="24"/>
          <w:szCs w:val="24"/>
          <w:lang w:eastAsia="ru-RU" w:bidi="ru-RU"/>
        </w:rPr>
        <w:t xml:space="preserve"> «Об образовании в Российской Федерации».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3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3.2. </w:t>
      </w:r>
      <w:r w:rsidRPr="00C7217A">
        <w:rPr>
          <w:color w:val="000000"/>
          <w:sz w:val="24"/>
          <w:szCs w:val="24"/>
          <w:lang w:eastAsia="ru-RU" w:bidi="ru-RU"/>
        </w:rPr>
        <w:t>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3.3. </w:t>
      </w:r>
      <w:r w:rsidRPr="00C7217A">
        <w:rPr>
          <w:color w:val="000000"/>
          <w:sz w:val="24"/>
          <w:szCs w:val="24"/>
          <w:lang w:eastAsia="ru-RU" w:bidi="ru-RU"/>
        </w:rPr>
        <w:t>Не допускается сокращение количества часов на изучение русского языка.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3.4. </w:t>
      </w:r>
      <w:r w:rsidRPr="00C7217A">
        <w:rPr>
          <w:color w:val="000000"/>
          <w:sz w:val="24"/>
          <w:szCs w:val="24"/>
          <w:lang w:eastAsia="ru-RU" w:bidi="ru-RU"/>
        </w:rPr>
        <w:t>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2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3.5. </w:t>
      </w:r>
      <w:r w:rsidRPr="00C7217A">
        <w:rPr>
          <w:color w:val="000000"/>
          <w:sz w:val="24"/>
          <w:szCs w:val="24"/>
          <w:lang w:eastAsia="ru-RU" w:bidi="ru-RU"/>
        </w:rPr>
        <w:t>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4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3.6. </w:t>
      </w:r>
      <w:r w:rsidRPr="00C7217A">
        <w:rPr>
          <w:color w:val="000000"/>
          <w:sz w:val="24"/>
          <w:szCs w:val="24"/>
          <w:lang w:eastAsia="ru-RU" w:bidi="ru-RU"/>
        </w:rPr>
        <w:t>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языке». «Родной язык и Родная литература» Федеральных учебных планов начального общего и основного общего образования.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4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3.7. </w:t>
      </w:r>
      <w:r w:rsidRPr="00C7217A">
        <w:rPr>
          <w:color w:val="000000"/>
          <w:sz w:val="24"/>
          <w:szCs w:val="24"/>
          <w:lang w:eastAsia="ru-RU" w:bidi="ru-RU"/>
        </w:rPr>
        <w:t>Количество часов, отводимых в образовательной организации на преподавание учебных предметов «Родной (русский) язык».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54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3.8. </w:t>
      </w:r>
      <w:r w:rsidRPr="00C7217A">
        <w:rPr>
          <w:color w:val="000000"/>
          <w:sz w:val="24"/>
          <w:szCs w:val="24"/>
          <w:lang w:eastAsia="ru-RU" w:bidi="ru-RU"/>
        </w:rPr>
        <w:t>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</w:t>
      </w:r>
      <w:r>
        <w:rPr>
          <w:color w:val="000000"/>
          <w:sz w:val="24"/>
          <w:szCs w:val="24"/>
          <w:lang w:eastAsia="ru-RU" w:bidi="ru-RU"/>
        </w:rPr>
        <w:t>щ</w:t>
      </w:r>
      <w:r w:rsidRPr="00C7217A">
        <w:rPr>
          <w:color w:val="000000"/>
          <w:sz w:val="24"/>
          <w:szCs w:val="24"/>
          <w:lang w:eastAsia="ru-RU" w:bidi="ru-RU"/>
        </w:rPr>
        <w:t>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</w:t>
      </w:r>
      <w:r>
        <w:rPr>
          <w:color w:val="000000"/>
          <w:sz w:val="24"/>
          <w:szCs w:val="24"/>
          <w:lang w:eastAsia="ru-RU" w:bidi="ru-RU"/>
        </w:rPr>
        <w:t>щ</w:t>
      </w:r>
      <w:r w:rsidRPr="00C7217A">
        <w:rPr>
          <w:color w:val="000000"/>
          <w:sz w:val="24"/>
          <w:szCs w:val="24"/>
          <w:lang w:eastAsia="ru-RU" w:bidi="ru-RU"/>
        </w:rPr>
        <w:t>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</w:t>
      </w:r>
      <w:r>
        <w:rPr>
          <w:color w:val="000000"/>
          <w:sz w:val="24"/>
          <w:szCs w:val="24"/>
          <w:lang w:eastAsia="ru-RU" w:bidi="ru-RU"/>
        </w:rPr>
        <w:t>щ</w:t>
      </w:r>
      <w:r w:rsidRPr="00C7217A">
        <w:rPr>
          <w:color w:val="000000"/>
          <w:sz w:val="24"/>
          <w:szCs w:val="24"/>
          <w:lang w:eastAsia="ru-RU" w:bidi="ru-RU"/>
        </w:rPr>
        <w:t>его и основного об</w:t>
      </w:r>
      <w:r>
        <w:rPr>
          <w:color w:val="000000"/>
          <w:sz w:val="24"/>
          <w:szCs w:val="24"/>
          <w:lang w:eastAsia="ru-RU" w:bidi="ru-RU"/>
        </w:rPr>
        <w:t>щ</w:t>
      </w:r>
      <w:r w:rsidRPr="00C7217A">
        <w:rPr>
          <w:color w:val="000000"/>
          <w:sz w:val="24"/>
          <w:szCs w:val="24"/>
          <w:lang w:eastAsia="ru-RU" w:bidi="ru-RU"/>
        </w:rPr>
        <w:t>его образования.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679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3.9. </w:t>
      </w:r>
      <w:r w:rsidRPr="00C7217A">
        <w:rPr>
          <w:color w:val="000000"/>
          <w:sz w:val="24"/>
          <w:szCs w:val="24"/>
          <w:lang w:eastAsia="ru-RU" w:bidi="ru-RU"/>
        </w:rPr>
        <w:t xml:space="preserve">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</w:t>
      </w:r>
      <w:r>
        <w:rPr>
          <w:color w:val="000000"/>
          <w:sz w:val="24"/>
          <w:szCs w:val="24"/>
          <w:lang w:eastAsia="ru-RU" w:bidi="ru-RU"/>
        </w:rPr>
        <w:t>школы</w:t>
      </w:r>
      <w:r w:rsidRPr="00C7217A">
        <w:rPr>
          <w:color w:val="000000"/>
          <w:sz w:val="24"/>
          <w:szCs w:val="24"/>
          <w:lang w:eastAsia="ru-RU" w:bidi="ru-RU"/>
        </w:rPr>
        <w:t>.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679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3.10. </w:t>
      </w:r>
      <w:r w:rsidRPr="00C7217A">
        <w:rPr>
          <w:color w:val="000000"/>
          <w:sz w:val="24"/>
          <w:szCs w:val="24"/>
          <w:lang w:eastAsia="ru-RU" w:bidi="ru-RU"/>
        </w:rPr>
        <w:t>Обучающимся, слабо владеющим русским языком, образовательная организация в пределах своих возможностей, оказывает помо</w:t>
      </w:r>
      <w:r>
        <w:rPr>
          <w:color w:val="000000"/>
          <w:sz w:val="24"/>
          <w:szCs w:val="24"/>
          <w:lang w:eastAsia="ru-RU" w:bidi="ru-RU"/>
        </w:rPr>
        <w:t>щ</w:t>
      </w:r>
      <w:r w:rsidRPr="00C7217A">
        <w:rPr>
          <w:color w:val="000000"/>
          <w:sz w:val="24"/>
          <w:szCs w:val="24"/>
          <w:lang w:eastAsia="ru-RU" w:bidi="ru-RU"/>
        </w:rPr>
        <w:t>ь через консультации, создание групп для изучения русского языка как иностранного в рамках внеурочной деятельности.</w:t>
      </w:r>
    </w:p>
    <w:p w:rsidR="00C7217A" w:rsidRDefault="00C7217A" w:rsidP="00C7217A">
      <w:pPr>
        <w:pStyle w:val="11"/>
        <w:shd w:val="clear" w:color="auto" w:fill="auto"/>
        <w:tabs>
          <w:tab w:val="left" w:pos="679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3.11. </w:t>
      </w:r>
      <w:r w:rsidRPr="00C7217A">
        <w:rPr>
          <w:color w:val="000000"/>
          <w:sz w:val="24"/>
          <w:szCs w:val="24"/>
          <w:lang w:eastAsia="ru-RU" w:bidi="ru-RU"/>
        </w:rPr>
        <w:t>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</w:t>
      </w:r>
      <w:bookmarkStart w:id="6" w:name="bookmark6"/>
      <w:bookmarkStart w:id="7" w:name="bookmark7"/>
      <w:r>
        <w:rPr>
          <w:color w:val="000000"/>
          <w:sz w:val="24"/>
          <w:szCs w:val="24"/>
          <w:lang w:eastAsia="ru-RU" w:bidi="ru-RU"/>
        </w:rPr>
        <w:t>ельных аналогов в русском языке</w:t>
      </w:r>
    </w:p>
    <w:p w:rsidR="00C7217A" w:rsidRPr="00C7217A" w:rsidRDefault="00C7217A" w:rsidP="00C7217A">
      <w:pPr>
        <w:pStyle w:val="11"/>
        <w:shd w:val="clear" w:color="auto" w:fill="auto"/>
        <w:tabs>
          <w:tab w:val="left" w:pos="679"/>
        </w:tabs>
        <w:spacing w:line="240" w:lineRule="auto"/>
        <w:jc w:val="center"/>
        <w:rPr>
          <w:b/>
          <w:caps/>
          <w:sz w:val="24"/>
          <w:szCs w:val="24"/>
        </w:rPr>
      </w:pPr>
      <w:r w:rsidRPr="00C7217A">
        <w:rPr>
          <w:b/>
          <w:caps/>
          <w:color w:val="000000"/>
          <w:sz w:val="24"/>
          <w:szCs w:val="24"/>
          <w:lang w:eastAsia="ru-RU" w:bidi="ru-RU"/>
        </w:rPr>
        <w:t xml:space="preserve">4. </w:t>
      </w:r>
      <w:r w:rsidRPr="00C7217A">
        <w:rPr>
          <w:b/>
          <w:caps/>
          <w:color w:val="000000"/>
          <w:sz w:val="24"/>
          <w:szCs w:val="24"/>
          <w:lang w:eastAsia="ru-RU" w:bidi="ru-RU"/>
        </w:rPr>
        <w:t>Изучение иностранного языка</w:t>
      </w:r>
      <w:bookmarkEnd w:id="6"/>
      <w:bookmarkEnd w:id="7"/>
    </w:p>
    <w:p w:rsidR="00C7217A" w:rsidRPr="00C7217A" w:rsidRDefault="005D42A6" w:rsidP="00240305">
      <w:pPr>
        <w:pStyle w:val="11"/>
        <w:shd w:val="clear" w:color="auto" w:fill="auto"/>
        <w:tabs>
          <w:tab w:val="left" w:pos="529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4.1. 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Обучение иностранным языкам в </w:t>
      </w:r>
      <w:r>
        <w:rPr>
          <w:color w:val="000000"/>
          <w:sz w:val="24"/>
          <w:szCs w:val="24"/>
          <w:lang w:eastAsia="ru-RU" w:bidi="ru-RU"/>
        </w:rPr>
        <w:t>школе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 на уровнях начального общего, основного общего, среднего общего образования проводится в рамках имеющих </w:t>
      </w:r>
      <w:r w:rsidR="00C7217A" w:rsidRPr="00C7217A">
        <w:rPr>
          <w:color w:val="000000"/>
          <w:sz w:val="24"/>
          <w:szCs w:val="24"/>
          <w:lang w:eastAsia="ru-RU" w:bidi="ru-RU"/>
        </w:rPr>
        <w:lastRenderedPageBreak/>
        <w:t xml:space="preserve">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</w:t>
      </w:r>
      <w:r w:rsidRPr="005D42A6">
        <w:rPr>
          <w:color w:val="000000"/>
          <w:sz w:val="24"/>
          <w:szCs w:val="24"/>
          <w:lang w:eastAsia="ru-RU" w:bidi="ru-RU"/>
        </w:rPr>
        <w:t>в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 качестве дополнительного образования.</w:t>
      </w:r>
    </w:p>
    <w:p w:rsidR="00C7217A" w:rsidRPr="00C7217A" w:rsidRDefault="005D42A6" w:rsidP="00240305">
      <w:pPr>
        <w:pStyle w:val="11"/>
        <w:shd w:val="clear" w:color="auto" w:fill="auto"/>
        <w:tabs>
          <w:tab w:val="left" w:pos="529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4.2. 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Изучение иностранных языков направлено на достижение предметных, </w:t>
      </w:r>
      <w:proofErr w:type="spellStart"/>
      <w:r w:rsidR="00C7217A" w:rsidRPr="00C7217A">
        <w:rPr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="00C7217A" w:rsidRPr="00C7217A">
        <w:rPr>
          <w:color w:val="000000"/>
          <w:sz w:val="24"/>
          <w:szCs w:val="24"/>
          <w:lang w:eastAsia="ru-RU" w:bidi="ru-RU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29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языке: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29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формирование социокультурной межкультурной компетенции — приобщение к культуре, традициям, реалиям стран страны изучаемого языка;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29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формирование умения представлять свою страну, ее культуру в условиях межкультурного общения: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29"/>
        </w:tabs>
        <w:spacing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C7217A" w:rsidRPr="00C7217A" w:rsidRDefault="00240305" w:rsidP="00240305">
      <w:pPr>
        <w:pStyle w:val="11"/>
        <w:shd w:val="clear" w:color="auto" w:fill="auto"/>
        <w:tabs>
          <w:tab w:val="left" w:pos="529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развитие личности </w:t>
      </w:r>
      <w:proofErr w:type="gramStart"/>
      <w:r w:rsidR="00C7217A" w:rsidRPr="00C7217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C7217A" w:rsidRPr="00C7217A">
        <w:rPr>
          <w:color w:val="000000"/>
          <w:sz w:val="24"/>
          <w:szCs w:val="24"/>
          <w:lang w:eastAsia="ru-RU" w:bidi="ru-RU"/>
        </w:rPr>
        <w:t xml:space="preserve"> посредством реализации воспитательного потенциала иностранного языка: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</w:t>
      </w:r>
      <w:proofErr w:type="gramStart"/>
      <w:r w:rsidR="00C7217A" w:rsidRPr="00C7217A">
        <w:rPr>
          <w:color w:val="000000"/>
          <w:sz w:val="24"/>
          <w:szCs w:val="24"/>
          <w:lang w:eastAsia="ru-RU" w:bidi="ru-RU"/>
        </w:rPr>
        <w:t>.</w:t>
      </w:r>
      <w:proofErr w:type="gramEnd"/>
      <w:r w:rsidR="00C7217A" w:rsidRPr="00C7217A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C7217A" w:rsidRPr="00C7217A">
        <w:rPr>
          <w:color w:val="000000"/>
          <w:sz w:val="24"/>
          <w:szCs w:val="24"/>
          <w:lang w:eastAsia="ru-RU" w:bidi="ru-RU"/>
        </w:rPr>
        <w:t>п</w:t>
      </w:r>
      <w:proofErr w:type="gramEnd"/>
      <w:r w:rsidR="00C7217A" w:rsidRPr="00C7217A">
        <w:rPr>
          <w:color w:val="000000"/>
          <w:sz w:val="24"/>
          <w:szCs w:val="24"/>
          <w:lang w:eastAsia="ru-RU" w:bidi="ru-RU"/>
        </w:rPr>
        <w:t>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мире: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формирование общекультурной и этнической идентичности как составляющих гражданской идентичности личности: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воспитание каче</w:t>
      </w:r>
      <w:proofErr w:type="gramStart"/>
      <w:r w:rsidR="00C7217A" w:rsidRPr="00C7217A">
        <w:rPr>
          <w:color w:val="000000"/>
          <w:sz w:val="24"/>
          <w:szCs w:val="24"/>
          <w:lang w:eastAsia="ru-RU" w:bidi="ru-RU"/>
        </w:rPr>
        <w:t>ств гр</w:t>
      </w:r>
      <w:proofErr w:type="gramEnd"/>
      <w:r w:rsidR="00C7217A" w:rsidRPr="00C7217A">
        <w:rPr>
          <w:color w:val="000000"/>
          <w:sz w:val="24"/>
          <w:szCs w:val="24"/>
          <w:lang w:eastAsia="ru-RU" w:bidi="ru-RU"/>
        </w:rPr>
        <w:t>ажданина, патриота: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лучшему осознанию своей собственной культуры: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развитие стремления к овладению основами мировой культуры средствами иностранного языка.</w:t>
      </w:r>
    </w:p>
    <w:p w:rsidR="00C7217A" w:rsidRPr="00C7217A" w:rsidRDefault="005D42A6" w:rsidP="00240305">
      <w:pPr>
        <w:pStyle w:val="11"/>
        <w:shd w:val="clear" w:color="auto" w:fill="auto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4.3. </w:t>
      </w:r>
      <w:r w:rsidR="00C7217A" w:rsidRPr="00C7217A">
        <w:rPr>
          <w:color w:val="000000"/>
          <w:sz w:val="24"/>
          <w:szCs w:val="24"/>
          <w:lang w:eastAsia="ru-RU" w:bidi="ru-RU"/>
        </w:rPr>
        <w:t>Обучение иностранным языкам на всех уровнях образования осуществляется с учетом фактора преемственности обучения.</w:t>
      </w:r>
    </w:p>
    <w:p w:rsidR="00C7217A" w:rsidRPr="00C7217A" w:rsidRDefault="005D42A6" w:rsidP="00240305">
      <w:pPr>
        <w:pStyle w:val="11"/>
        <w:shd w:val="clear" w:color="auto" w:fill="auto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4.4. </w:t>
      </w:r>
      <w:r w:rsidR="00C7217A" w:rsidRPr="00C7217A">
        <w:rPr>
          <w:color w:val="000000"/>
          <w:sz w:val="24"/>
          <w:szCs w:val="24"/>
          <w:lang w:eastAsia="ru-RU" w:bidi="ru-RU"/>
        </w:rPr>
        <w:t>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</w:p>
    <w:p w:rsidR="00C7217A" w:rsidRPr="00C7217A" w:rsidRDefault="005D42A6" w:rsidP="00240305">
      <w:pPr>
        <w:pStyle w:val="11"/>
        <w:shd w:val="clear" w:color="auto" w:fill="auto"/>
        <w:tabs>
          <w:tab w:val="left" w:pos="73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4.5. 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</w:t>
      </w:r>
      <w:r w:rsidRPr="005D42A6">
        <w:rPr>
          <w:color w:val="000000"/>
          <w:sz w:val="24"/>
          <w:szCs w:val="24"/>
          <w:lang w:eastAsia="ru-RU" w:bidi="ru-RU"/>
        </w:rPr>
        <w:t>в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C7217A" w:rsidRPr="00C7217A" w:rsidRDefault="005D42A6" w:rsidP="00240305">
      <w:pPr>
        <w:pStyle w:val="11"/>
        <w:shd w:val="clear" w:color="auto" w:fill="auto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4.6. </w:t>
      </w:r>
      <w:r w:rsidR="00C7217A" w:rsidRPr="00C7217A">
        <w:rPr>
          <w:color w:val="000000"/>
          <w:sz w:val="24"/>
          <w:szCs w:val="24"/>
          <w:lang w:eastAsia="ru-RU" w:bidi="ru-RU"/>
        </w:rPr>
        <w:t>Школа предоставляет возможность изучения второго иностранного языка на уровнях основного общего и среднего общего образования.</w:t>
      </w:r>
    </w:p>
    <w:p w:rsidR="00C7217A" w:rsidRPr="00C7217A" w:rsidRDefault="005D42A6" w:rsidP="00240305">
      <w:pPr>
        <w:pStyle w:val="11"/>
        <w:shd w:val="clear" w:color="auto" w:fill="auto"/>
        <w:tabs>
          <w:tab w:val="left" w:pos="61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4.7. </w:t>
      </w:r>
      <w:proofErr w:type="gramStart"/>
      <w:r w:rsidR="00C7217A" w:rsidRPr="00C7217A">
        <w:rPr>
          <w:color w:val="000000"/>
          <w:sz w:val="24"/>
          <w:szCs w:val="24"/>
          <w:lang w:eastAsia="ru-RU" w:bidi="ru-RU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="00C7217A" w:rsidRPr="00C7217A">
        <w:rPr>
          <w:color w:val="000000"/>
          <w:sz w:val="24"/>
          <w:szCs w:val="24"/>
          <w:lang w:eastAsia="ru-RU" w:bidi="ru-RU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</w:p>
    <w:p w:rsidR="00240305" w:rsidRDefault="005D42A6" w:rsidP="00240305">
      <w:pPr>
        <w:pStyle w:val="11"/>
        <w:shd w:val="clear" w:color="auto" w:fill="auto"/>
        <w:tabs>
          <w:tab w:val="left" w:pos="61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4.8. </w:t>
      </w:r>
      <w:r w:rsidR="00C7217A" w:rsidRPr="00C7217A">
        <w:rPr>
          <w:color w:val="000000"/>
          <w:sz w:val="24"/>
          <w:szCs w:val="24"/>
          <w:lang w:eastAsia="ru-RU" w:bidi="ru-RU"/>
        </w:rPr>
        <w:t>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1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="00C7217A" w:rsidRPr="00C7217A">
        <w:rPr>
          <w:color w:val="000000"/>
          <w:sz w:val="24"/>
          <w:szCs w:val="24"/>
          <w:lang w:eastAsia="ru-RU" w:bidi="ru-RU"/>
        </w:rPr>
        <w:t>Выбор иностранного языка для изучения в рамках общеобразовательных программ осуществляется:</w:t>
      </w:r>
    </w:p>
    <w:p w:rsidR="00240305" w:rsidRDefault="00240305" w:rsidP="00240305">
      <w:pPr>
        <w:pStyle w:val="11"/>
        <w:shd w:val="clear" w:color="auto" w:fill="auto"/>
        <w:tabs>
          <w:tab w:val="left" w:pos="61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1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217A" w:rsidRPr="00C7217A">
        <w:rPr>
          <w:color w:val="000000"/>
          <w:sz w:val="24"/>
          <w:szCs w:val="24"/>
          <w:lang w:eastAsia="ru-RU" w:bidi="ru-RU"/>
        </w:rPr>
        <w:t>на уровне среднего общего образования — самим обучающимся.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6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4.10. </w:t>
      </w:r>
      <w:r w:rsidR="00C7217A" w:rsidRPr="00C7217A">
        <w:rPr>
          <w:color w:val="000000"/>
          <w:sz w:val="24"/>
          <w:szCs w:val="24"/>
          <w:lang w:eastAsia="ru-RU" w:bidi="ru-RU"/>
        </w:rPr>
        <w:t>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6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4.11. </w:t>
      </w:r>
      <w:r w:rsidR="00C7217A" w:rsidRPr="00C7217A">
        <w:rPr>
          <w:color w:val="000000"/>
          <w:sz w:val="24"/>
          <w:szCs w:val="24"/>
          <w:lang w:eastAsia="ru-RU" w:bidi="ru-RU"/>
        </w:rPr>
        <w:t>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6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4.12. </w:t>
      </w:r>
      <w:r w:rsidR="00C7217A" w:rsidRPr="00C7217A">
        <w:rPr>
          <w:color w:val="000000"/>
          <w:sz w:val="24"/>
          <w:szCs w:val="24"/>
          <w:lang w:eastAsia="ru-RU" w:bidi="ru-RU"/>
        </w:rPr>
        <w:t>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6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4.13. </w:t>
      </w:r>
      <w:r w:rsidR="00C7217A" w:rsidRPr="00C7217A">
        <w:rPr>
          <w:color w:val="000000"/>
          <w:sz w:val="24"/>
          <w:szCs w:val="24"/>
          <w:lang w:eastAsia="ru-RU" w:bidi="ru-RU"/>
        </w:rP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</w:t>
      </w:r>
      <w:proofErr w:type="gramStart"/>
      <w:r w:rsidR="00C7217A" w:rsidRPr="00C7217A">
        <w:rPr>
          <w:color w:val="000000"/>
          <w:sz w:val="24"/>
          <w:szCs w:val="24"/>
          <w:lang w:eastAsia="ru-RU" w:bidi="ru-RU"/>
        </w:rPr>
        <w:t>.</w:t>
      </w:r>
      <w:proofErr w:type="gramEnd"/>
      <w:r w:rsidR="00C7217A" w:rsidRPr="00C7217A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C7217A" w:rsidRPr="00C7217A">
        <w:rPr>
          <w:color w:val="000000"/>
          <w:sz w:val="24"/>
          <w:szCs w:val="24"/>
          <w:lang w:eastAsia="ru-RU" w:bidi="ru-RU"/>
        </w:rPr>
        <w:t>п</w:t>
      </w:r>
      <w:proofErr w:type="gramEnd"/>
      <w:r w:rsidR="00C7217A" w:rsidRPr="00C7217A">
        <w:rPr>
          <w:color w:val="000000"/>
          <w:sz w:val="24"/>
          <w:szCs w:val="24"/>
          <w:lang w:eastAsia="ru-RU" w:bidi="ru-RU"/>
        </w:rPr>
        <w:t>ериодичности и порядке текущего контроля успеваемости и промежуточной аттестации обучающихся образовательной организации.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7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4.14. </w:t>
      </w:r>
      <w:r w:rsidR="00C7217A" w:rsidRPr="00C7217A">
        <w:rPr>
          <w:color w:val="000000"/>
          <w:sz w:val="24"/>
          <w:szCs w:val="24"/>
          <w:lang w:eastAsia="ru-RU" w:bidi="ru-RU"/>
        </w:rPr>
        <w:t>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C7217A" w:rsidRPr="00C7217A">
        <w:rPr>
          <w:color w:val="000000"/>
          <w:sz w:val="24"/>
          <w:szCs w:val="24"/>
          <w:lang w:eastAsia="ru-RU" w:bidi="ru-RU"/>
        </w:rPr>
        <w:t>билингвальное</w:t>
      </w:r>
      <w:proofErr w:type="spellEnd"/>
      <w:r w:rsidR="00C7217A" w:rsidRPr="00C7217A">
        <w:rPr>
          <w:color w:val="000000"/>
          <w:sz w:val="24"/>
          <w:szCs w:val="24"/>
          <w:lang w:eastAsia="ru-RU" w:bidi="ru-RU"/>
        </w:rPr>
        <w:t xml:space="preserve"> обучение).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7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4.15. </w:t>
      </w:r>
      <w:r w:rsidR="00C7217A" w:rsidRPr="00C7217A">
        <w:rPr>
          <w:color w:val="000000"/>
          <w:sz w:val="24"/>
          <w:szCs w:val="24"/>
          <w:lang w:eastAsia="ru-RU" w:bidi="ru-RU"/>
        </w:rPr>
        <w:t>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7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4.16. </w:t>
      </w:r>
      <w:r w:rsidR="00C7217A" w:rsidRPr="00C7217A">
        <w:rPr>
          <w:color w:val="000000"/>
          <w:sz w:val="24"/>
          <w:szCs w:val="24"/>
          <w:lang w:eastAsia="ru-RU" w:bidi="ru-RU"/>
        </w:rPr>
        <w:t>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67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4.17. </w:t>
      </w:r>
      <w:r w:rsidR="00C7217A" w:rsidRPr="00C7217A">
        <w:rPr>
          <w:color w:val="000000"/>
          <w:sz w:val="24"/>
          <w:szCs w:val="24"/>
          <w:lang w:eastAsia="ru-RU" w:bidi="ru-RU"/>
        </w:rPr>
        <w:t>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240305" w:rsidRDefault="00240305" w:rsidP="00240305">
      <w:pPr>
        <w:pStyle w:val="11"/>
        <w:shd w:val="clear" w:color="auto" w:fill="auto"/>
        <w:tabs>
          <w:tab w:val="left" w:pos="673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4.18. </w:t>
      </w:r>
      <w:r w:rsidR="00C7217A" w:rsidRPr="00C7217A">
        <w:rPr>
          <w:color w:val="000000"/>
          <w:sz w:val="24"/>
          <w:szCs w:val="24"/>
          <w:lang w:eastAsia="ru-RU" w:bidi="ru-RU"/>
        </w:rPr>
        <w:t>В соответствии с учебным планом школа предоставляет возможность изучения второго иностранного языка с 5-ого класса.</w:t>
      </w:r>
      <w:bookmarkStart w:id="8" w:name="bookmark8"/>
      <w:bookmarkStart w:id="9" w:name="bookmark9"/>
    </w:p>
    <w:p w:rsidR="00C7217A" w:rsidRPr="00240305" w:rsidRDefault="00240305" w:rsidP="00240305">
      <w:pPr>
        <w:pStyle w:val="11"/>
        <w:shd w:val="clear" w:color="auto" w:fill="auto"/>
        <w:tabs>
          <w:tab w:val="left" w:pos="673"/>
        </w:tabs>
        <w:spacing w:line="240" w:lineRule="auto"/>
        <w:jc w:val="center"/>
        <w:rPr>
          <w:b/>
          <w:caps/>
          <w:sz w:val="24"/>
          <w:szCs w:val="24"/>
        </w:rPr>
      </w:pPr>
      <w:r w:rsidRPr="00240305">
        <w:rPr>
          <w:b/>
          <w:caps/>
          <w:color w:val="000000"/>
          <w:sz w:val="24"/>
          <w:szCs w:val="24"/>
          <w:lang w:eastAsia="ru-RU" w:bidi="ru-RU"/>
        </w:rPr>
        <w:t xml:space="preserve">5. </w:t>
      </w:r>
      <w:r w:rsidR="00C7217A" w:rsidRPr="00240305">
        <w:rPr>
          <w:b/>
          <w:caps/>
          <w:color w:val="000000"/>
          <w:sz w:val="24"/>
          <w:szCs w:val="24"/>
          <w:lang w:eastAsia="ru-RU" w:bidi="ru-RU"/>
        </w:rPr>
        <w:t>Порядок выбора родного языка</w:t>
      </w:r>
      <w:bookmarkEnd w:id="8"/>
      <w:bookmarkEnd w:id="9"/>
    </w:p>
    <w:p w:rsidR="00C7217A" w:rsidRPr="00C7217A" w:rsidRDefault="00240305" w:rsidP="00240305">
      <w:pPr>
        <w:pStyle w:val="11"/>
        <w:shd w:val="clear" w:color="auto" w:fill="auto"/>
        <w:tabs>
          <w:tab w:val="left" w:pos="519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5.1. 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Право на изучение родного языка в </w:t>
      </w:r>
      <w:r>
        <w:rPr>
          <w:color w:val="000000"/>
          <w:sz w:val="24"/>
          <w:szCs w:val="24"/>
          <w:lang w:eastAsia="ru-RU" w:bidi="ru-RU"/>
        </w:rPr>
        <w:t>школе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</w:t>
      </w:r>
      <w:bookmarkStart w:id="10" w:name="_GoBack"/>
      <w:bookmarkEnd w:id="10"/>
      <w:r w:rsidR="00C7217A" w:rsidRPr="00C7217A">
        <w:rPr>
          <w:color w:val="000000"/>
          <w:sz w:val="24"/>
          <w:szCs w:val="24"/>
          <w:lang w:eastAsia="ru-RU" w:bidi="ru-RU"/>
        </w:rPr>
        <w:t>енном законодательством об образовании.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2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5.2. </w:t>
      </w:r>
      <w:r w:rsidR="00C7217A" w:rsidRPr="00C7217A">
        <w:rPr>
          <w:color w:val="000000"/>
          <w:sz w:val="24"/>
          <w:szCs w:val="24"/>
          <w:lang w:eastAsia="ru-RU" w:bidi="ru-RU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образования). «Родной язык и родная литература» (ООП основного об</w:t>
      </w:r>
      <w:r>
        <w:rPr>
          <w:color w:val="000000"/>
          <w:sz w:val="24"/>
          <w:szCs w:val="24"/>
          <w:lang w:eastAsia="ru-RU" w:bidi="ru-RU"/>
        </w:rPr>
        <w:t>щ</w:t>
      </w:r>
      <w:r w:rsidR="00C7217A" w:rsidRPr="00C7217A">
        <w:rPr>
          <w:color w:val="000000"/>
          <w:sz w:val="24"/>
          <w:szCs w:val="24"/>
          <w:lang w:eastAsia="ru-RU" w:bidi="ru-RU"/>
        </w:rPr>
        <w:t>его и среднего образования) согласно заявлениям родителей.</w:t>
      </w:r>
    </w:p>
    <w:p w:rsidR="00240305" w:rsidRDefault="00240305" w:rsidP="00240305">
      <w:pPr>
        <w:pStyle w:val="11"/>
        <w:shd w:val="clear" w:color="auto" w:fill="auto"/>
        <w:tabs>
          <w:tab w:val="left" w:pos="746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5.3. </w:t>
      </w:r>
      <w:r w:rsidR="00C7217A" w:rsidRPr="00C7217A">
        <w:rPr>
          <w:color w:val="000000"/>
          <w:sz w:val="24"/>
          <w:szCs w:val="24"/>
          <w:lang w:eastAsia="ru-RU" w:bidi="ru-RU"/>
        </w:rPr>
        <w:t>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  <w:bookmarkStart w:id="11" w:name="bookmark10"/>
      <w:bookmarkStart w:id="12" w:name="bookmark11"/>
    </w:p>
    <w:p w:rsidR="00C7217A" w:rsidRPr="00240305" w:rsidRDefault="00240305" w:rsidP="00240305">
      <w:pPr>
        <w:pStyle w:val="11"/>
        <w:shd w:val="clear" w:color="auto" w:fill="auto"/>
        <w:tabs>
          <w:tab w:val="left" w:pos="746"/>
        </w:tabs>
        <w:spacing w:line="240" w:lineRule="auto"/>
        <w:jc w:val="center"/>
        <w:rPr>
          <w:b/>
          <w:caps/>
          <w:sz w:val="24"/>
          <w:szCs w:val="24"/>
        </w:rPr>
      </w:pPr>
      <w:r w:rsidRPr="00240305">
        <w:rPr>
          <w:b/>
          <w:caps/>
          <w:color w:val="000000"/>
          <w:sz w:val="24"/>
          <w:szCs w:val="24"/>
          <w:lang w:eastAsia="ru-RU" w:bidi="ru-RU"/>
        </w:rPr>
        <w:t xml:space="preserve">6. </w:t>
      </w:r>
      <w:r w:rsidR="00C7217A" w:rsidRPr="00240305">
        <w:rPr>
          <w:b/>
          <w:caps/>
          <w:color w:val="000000"/>
          <w:sz w:val="24"/>
          <w:szCs w:val="24"/>
          <w:lang w:eastAsia="ru-RU" w:bidi="ru-RU"/>
        </w:rPr>
        <w:t>Заключительные положения</w:t>
      </w:r>
      <w:bookmarkEnd w:id="11"/>
      <w:bookmarkEnd w:id="12"/>
    </w:p>
    <w:p w:rsidR="00240305" w:rsidRDefault="00240305" w:rsidP="00240305">
      <w:pPr>
        <w:pStyle w:val="11"/>
        <w:shd w:val="clear" w:color="auto" w:fill="auto"/>
        <w:tabs>
          <w:tab w:val="left" w:pos="54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6.1. 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Настоящее </w:t>
      </w:r>
      <w:r w:rsidR="00C7217A" w:rsidRPr="00240305">
        <w:rPr>
          <w:iCs/>
          <w:color w:val="000000"/>
          <w:sz w:val="24"/>
          <w:szCs w:val="24"/>
          <w:lang w:eastAsia="ru-RU" w:bidi="ru-RU"/>
        </w:rPr>
        <w:t xml:space="preserve">Положение </w:t>
      </w:r>
      <w:r w:rsidR="00C7217A" w:rsidRPr="00C7217A">
        <w:rPr>
          <w:color w:val="000000"/>
          <w:sz w:val="24"/>
          <w:szCs w:val="24"/>
          <w:lang w:eastAsia="ru-RU" w:bidi="ru-RU"/>
        </w:rPr>
        <w:t xml:space="preserve">является локальным нормативным актом, принимается и утверждается (либо вводится в действие) приказом директора </w:t>
      </w:r>
      <w:r>
        <w:rPr>
          <w:color w:val="000000"/>
          <w:sz w:val="24"/>
          <w:szCs w:val="24"/>
          <w:lang w:eastAsia="ru-RU" w:bidi="ru-RU"/>
        </w:rPr>
        <w:t>школы</w:t>
      </w:r>
      <w:r w:rsidR="00C7217A" w:rsidRPr="00C7217A">
        <w:rPr>
          <w:color w:val="000000"/>
          <w:sz w:val="24"/>
          <w:szCs w:val="24"/>
          <w:lang w:eastAsia="ru-RU" w:bidi="ru-RU"/>
        </w:rPr>
        <w:t>.</w:t>
      </w:r>
    </w:p>
    <w:p w:rsidR="00C7217A" w:rsidRPr="00C7217A" w:rsidRDefault="00240305" w:rsidP="00240305">
      <w:pPr>
        <w:pStyle w:val="11"/>
        <w:shd w:val="clear" w:color="auto" w:fill="auto"/>
        <w:tabs>
          <w:tab w:val="left" w:pos="54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C7217A" w:rsidRPr="00C7217A">
        <w:rPr>
          <w:color w:val="000000"/>
          <w:sz w:val="24"/>
          <w:szCs w:val="24"/>
          <w:lang w:eastAsia="ru-RU" w:bidi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7217A" w:rsidRPr="00C7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2B62"/>
    <w:multiLevelType w:val="multilevel"/>
    <w:tmpl w:val="D8B8C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165504"/>
    <w:multiLevelType w:val="multilevel"/>
    <w:tmpl w:val="A8FC74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7F"/>
    <w:rsid w:val="00001D72"/>
    <w:rsid w:val="000038BC"/>
    <w:rsid w:val="00004BCA"/>
    <w:rsid w:val="00012872"/>
    <w:rsid w:val="0001294F"/>
    <w:rsid w:val="00012EBE"/>
    <w:rsid w:val="000136F0"/>
    <w:rsid w:val="00014D7F"/>
    <w:rsid w:val="00015EED"/>
    <w:rsid w:val="00021FC3"/>
    <w:rsid w:val="0002320F"/>
    <w:rsid w:val="00024F6D"/>
    <w:rsid w:val="00036B5C"/>
    <w:rsid w:val="00042089"/>
    <w:rsid w:val="000436D6"/>
    <w:rsid w:val="000438C6"/>
    <w:rsid w:val="00054AFE"/>
    <w:rsid w:val="00061F9E"/>
    <w:rsid w:val="00070629"/>
    <w:rsid w:val="00070FEB"/>
    <w:rsid w:val="0007403A"/>
    <w:rsid w:val="000777EC"/>
    <w:rsid w:val="000778B1"/>
    <w:rsid w:val="00081A5F"/>
    <w:rsid w:val="00081D4A"/>
    <w:rsid w:val="00082EB8"/>
    <w:rsid w:val="00083245"/>
    <w:rsid w:val="00084EA7"/>
    <w:rsid w:val="000A314A"/>
    <w:rsid w:val="000B030A"/>
    <w:rsid w:val="000B2E6E"/>
    <w:rsid w:val="000B36A9"/>
    <w:rsid w:val="000B399E"/>
    <w:rsid w:val="000B3AD2"/>
    <w:rsid w:val="000B3BCC"/>
    <w:rsid w:val="000B485B"/>
    <w:rsid w:val="000B5866"/>
    <w:rsid w:val="000C2908"/>
    <w:rsid w:val="000C5450"/>
    <w:rsid w:val="000C5D96"/>
    <w:rsid w:val="000D4DE9"/>
    <w:rsid w:val="000E14B1"/>
    <w:rsid w:val="000E17A2"/>
    <w:rsid w:val="000F1CCD"/>
    <w:rsid w:val="000F42A1"/>
    <w:rsid w:val="001055CB"/>
    <w:rsid w:val="0010603A"/>
    <w:rsid w:val="00111369"/>
    <w:rsid w:val="001124EF"/>
    <w:rsid w:val="001133E3"/>
    <w:rsid w:val="00121A97"/>
    <w:rsid w:val="00121C43"/>
    <w:rsid w:val="00122762"/>
    <w:rsid w:val="001229E8"/>
    <w:rsid w:val="00123E67"/>
    <w:rsid w:val="00124343"/>
    <w:rsid w:val="0012443F"/>
    <w:rsid w:val="00137F60"/>
    <w:rsid w:val="00144D2B"/>
    <w:rsid w:val="00145E9D"/>
    <w:rsid w:val="00153A4E"/>
    <w:rsid w:val="00155DDA"/>
    <w:rsid w:val="001629B4"/>
    <w:rsid w:val="001631DA"/>
    <w:rsid w:val="001677AF"/>
    <w:rsid w:val="00173285"/>
    <w:rsid w:val="0017490A"/>
    <w:rsid w:val="00176FC9"/>
    <w:rsid w:val="001825A6"/>
    <w:rsid w:val="00191F0A"/>
    <w:rsid w:val="001A4A7F"/>
    <w:rsid w:val="001B24F7"/>
    <w:rsid w:val="001B3C7C"/>
    <w:rsid w:val="001B4B5E"/>
    <w:rsid w:val="001B72AF"/>
    <w:rsid w:val="001C0ABD"/>
    <w:rsid w:val="001C233B"/>
    <w:rsid w:val="001C3587"/>
    <w:rsid w:val="001C5B10"/>
    <w:rsid w:val="001D0949"/>
    <w:rsid w:val="001D3888"/>
    <w:rsid w:val="001E42DD"/>
    <w:rsid w:val="001F0D79"/>
    <w:rsid w:val="001F4F2D"/>
    <w:rsid w:val="001F79E5"/>
    <w:rsid w:val="00205D5D"/>
    <w:rsid w:val="00206CCE"/>
    <w:rsid w:val="002114EE"/>
    <w:rsid w:val="00213E0A"/>
    <w:rsid w:val="0021524E"/>
    <w:rsid w:val="0021590F"/>
    <w:rsid w:val="002276EA"/>
    <w:rsid w:val="002302BC"/>
    <w:rsid w:val="00240305"/>
    <w:rsid w:val="00254609"/>
    <w:rsid w:val="00256935"/>
    <w:rsid w:val="00256FAA"/>
    <w:rsid w:val="0026218B"/>
    <w:rsid w:val="002700A0"/>
    <w:rsid w:val="002841BD"/>
    <w:rsid w:val="00287E52"/>
    <w:rsid w:val="002913F5"/>
    <w:rsid w:val="00294E1E"/>
    <w:rsid w:val="00295C16"/>
    <w:rsid w:val="00296D07"/>
    <w:rsid w:val="002976FC"/>
    <w:rsid w:val="0029779E"/>
    <w:rsid w:val="002A5F7F"/>
    <w:rsid w:val="002B233E"/>
    <w:rsid w:val="002B2459"/>
    <w:rsid w:val="002B357B"/>
    <w:rsid w:val="002B49FE"/>
    <w:rsid w:val="002B6400"/>
    <w:rsid w:val="002B74AD"/>
    <w:rsid w:val="002D068D"/>
    <w:rsid w:val="002D4122"/>
    <w:rsid w:val="002E39A1"/>
    <w:rsid w:val="002F1A88"/>
    <w:rsid w:val="002F43B4"/>
    <w:rsid w:val="00300909"/>
    <w:rsid w:val="0031086F"/>
    <w:rsid w:val="0031152B"/>
    <w:rsid w:val="00311594"/>
    <w:rsid w:val="00314A23"/>
    <w:rsid w:val="00315447"/>
    <w:rsid w:val="0031705D"/>
    <w:rsid w:val="003241FC"/>
    <w:rsid w:val="003262BD"/>
    <w:rsid w:val="00327F6B"/>
    <w:rsid w:val="00330884"/>
    <w:rsid w:val="00331D82"/>
    <w:rsid w:val="00334D64"/>
    <w:rsid w:val="00341E55"/>
    <w:rsid w:val="003423B7"/>
    <w:rsid w:val="00343C82"/>
    <w:rsid w:val="00343EE7"/>
    <w:rsid w:val="003442D8"/>
    <w:rsid w:val="003470B2"/>
    <w:rsid w:val="00347361"/>
    <w:rsid w:val="00351B05"/>
    <w:rsid w:val="00353A22"/>
    <w:rsid w:val="00354B2D"/>
    <w:rsid w:val="00363C0E"/>
    <w:rsid w:val="00365BAA"/>
    <w:rsid w:val="0037630A"/>
    <w:rsid w:val="00376650"/>
    <w:rsid w:val="003809D2"/>
    <w:rsid w:val="00381176"/>
    <w:rsid w:val="00384126"/>
    <w:rsid w:val="00392849"/>
    <w:rsid w:val="00395D62"/>
    <w:rsid w:val="003A1AFD"/>
    <w:rsid w:val="003A23DC"/>
    <w:rsid w:val="003A4173"/>
    <w:rsid w:val="003A7F4C"/>
    <w:rsid w:val="003B3F43"/>
    <w:rsid w:val="003C1754"/>
    <w:rsid w:val="003C2CFE"/>
    <w:rsid w:val="003C2FF7"/>
    <w:rsid w:val="003C5F52"/>
    <w:rsid w:val="003D28E8"/>
    <w:rsid w:val="003D41AD"/>
    <w:rsid w:val="003E02DC"/>
    <w:rsid w:val="003E1407"/>
    <w:rsid w:val="003F0D4F"/>
    <w:rsid w:val="003F178C"/>
    <w:rsid w:val="003F4FC7"/>
    <w:rsid w:val="003F7857"/>
    <w:rsid w:val="00401A32"/>
    <w:rsid w:val="0040647F"/>
    <w:rsid w:val="004164C9"/>
    <w:rsid w:val="004175F8"/>
    <w:rsid w:val="0042420E"/>
    <w:rsid w:val="00434B9B"/>
    <w:rsid w:val="00434F1D"/>
    <w:rsid w:val="00441E95"/>
    <w:rsid w:val="00444709"/>
    <w:rsid w:val="004452E2"/>
    <w:rsid w:val="00447235"/>
    <w:rsid w:val="004524F6"/>
    <w:rsid w:val="00453BE8"/>
    <w:rsid w:val="00455E2F"/>
    <w:rsid w:val="004563D9"/>
    <w:rsid w:val="00457326"/>
    <w:rsid w:val="004624CB"/>
    <w:rsid w:val="004726D8"/>
    <w:rsid w:val="004776E9"/>
    <w:rsid w:val="00480176"/>
    <w:rsid w:val="00481F14"/>
    <w:rsid w:val="00485A87"/>
    <w:rsid w:val="00485E5D"/>
    <w:rsid w:val="004A6B52"/>
    <w:rsid w:val="004C0E48"/>
    <w:rsid w:val="004C3B4A"/>
    <w:rsid w:val="004C5409"/>
    <w:rsid w:val="004D1297"/>
    <w:rsid w:val="004D28DC"/>
    <w:rsid w:val="004D4B1A"/>
    <w:rsid w:val="004E13C5"/>
    <w:rsid w:val="004E30B3"/>
    <w:rsid w:val="004E4609"/>
    <w:rsid w:val="004E64DD"/>
    <w:rsid w:val="004E72F2"/>
    <w:rsid w:val="004E7C80"/>
    <w:rsid w:val="004F077C"/>
    <w:rsid w:val="004F1693"/>
    <w:rsid w:val="00501ABB"/>
    <w:rsid w:val="005049DE"/>
    <w:rsid w:val="005074B6"/>
    <w:rsid w:val="005112EE"/>
    <w:rsid w:val="00514655"/>
    <w:rsid w:val="00515F1A"/>
    <w:rsid w:val="00516177"/>
    <w:rsid w:val="005250FB"/>
    <w:rsid w:val="005328EA"/>
    <w:rsid w:val="00532D55"/>
    <w:rsid w:val="00537BF9"/>
    <w:rsid w:val="00541125"/>
    <w:rsid w:val="005421C9"/>
    <w:rsid w:val="005436D7"/>
    <w:rsid w:val="00562F42"/>
    <w:rsid w:val="00566784"/>
    <w:rsid w:val="00572234"/>
    <w:rsid w:val="0057525E"/>
    <w:rsid w:val="00575958"/>
    <w:rsid w:val="005A55FF"/>
    <w:rsid w:val="005B18EE"/>
    <w:rsid w:val="005B287E"/>
    <w:rsid w:val="005B30EC"/>
    <w:rsid w:val="005B3E47"/>
    <w:rsid w:val="005B4633"/>
    <w:rsid w:val="005C0849"/>
    <w:rsid w:val="005C542E"/>
    <w:rsid w:val="005C63C2"/>
    <w:rsid w:val="005D42A6"/>
    <w:rsid w:val="005D7169"/>
    <w:rsid w:val="005E49A0"/>
    <w:rsid w:val="005F3585"/>
    <w:rsid w:val="00600D28"/>
    <w:rsid w:val="006019A1"/>
    <w:rsid w:val="006056F9"/>
    <w:rsid w:val="00605AF9"/>
    <w:rsid w:val="00610DD5"/>
    <w:rsid w:val="0061612D"/>
    <w:rsid w:val="0061679F"/>
    <w:rsid w:val="006275B5"/>
    <w:rsid w:val="00643927"/>
    <w:rsid w:val="00650036"/>
    <w:rsid w:val="00651BF0"/>
    <w:rsid w:val="00661139"/>
    <w:rsid w:val="0066133F"/>
    <w:rsid w:val="00661BE2"/>
    <w:rsid w:val="006756B6"/>
    <w:rsid w:val="006759E8"/>
    <w:rsid w:val="00675CCC"/>
    <w:rsid w:val="0067684F"/>
    <w:rsid w:val="00680E33"/>
    <w:rsid w:val="00683BC3"/>
    <w:rsid w:val="00687115"/>
    <w:rsid w:val="006966D7"/>
    <w:rsid w:val="006A1A89"/>
    <w:rsid w:val="006A3ECC"/>
    <w:rsid w:val="006A4C0E"/>
    <w:rsid w:val="006B35BF"/>
    <w:rsid w:val="006B737C"/>
    <w:rsid w:val="006C3263"/>
    <w:rsid w:val="006C39FB"/>
    <w:rsid w:val="006E4CAB"/>
    <w:rsid w:val="006F0D70"/>
    <w:rsid w:val="006F1699"/>
    <w:rsid w:val="006F7D86"/>
    <w:rsid w:val="00701844"/>
    <w:rsid w:val="00703067"/>
    <w:rsid w:val="007035A7"/>
    <w:rsid w:val="007100BA"/>
    <w:rsid w:val="007147C3"/>
    <w:rsid w:val="00716C4D"/>
    <w:rsid w:val="00716FB1"/>
    <w:rsid w:val="00717E11"/>
    <w:rsid w:val="00732003"/>
    <w:rsid w:val="0074480E"/>
    <w:rsid w:val="00744837"/>
    <w:rsid w:val="00746737"/>
    <w:rsid w:val="00756330"/>
    <w:rsid w:val="00762FFA"/>
    <w:rsid w:val="0077101F"/>
    <w:rsid w:val="00771DBA"/>
    <w:rsid w:val="00773542"/>
    <w:rsid w:val="00774EE5"/>
    <w:rsid w:val="00775DF7"/>
    <w:rsid w:val="00782601"/>
    <w:rsid w:val="00784CD1"/>
    <w:rsid w:val="00787168"/>
    <w:rsid w:val="00791D45"/>
    <w:rsid w:val="00791FE5"/>
    <w:rsid w:val="007A0BD5"/>
    <w:rsid w:val="007A55E4"/>
    <w:rsid w:val="007B014D"/>
    <w:rsid w:val="007B5C9C"/>
    <w:rsid w:val="007C02C7"/>
    <w:rsid w:val="007C5DAF"/>
    <w:rsid w:val="007D25DB"/>
    <w:rsid w:val="007D3AA7"/>
    <w:rsid w:val="007D445B"/>
    <w:rsid w:val="007D5B3A"/>
    <w:rsid w:val="007E080A"/>
    <w:rsid w:val="007F0AF1"/>
    <w:rsid w:val="007F143A"/>
    <w:rsid w:val="007F21F2"/>
    <w:rsid w:val="007F6F31"/>
    <w:rsid w:val="00800F95"/>
    <w:rsid w:val="0080121D"/>
    <w:rsid w:val="00801EF0"/>
    <w:rsid w:val="008047B7"/>
    <w:rsid w:val="00807069"/>
    <w:rsid w:val="00807EE5"/>
    <w:rsid w:val="00812BE9"/>
    <w:rsid w:val="00814839"/>
    <w:rsid w:val="00814E1B"/>
    <w:rsid w:val="00820181"/>
    <w:rsid w:val="008251B8"/>
    <w:rsid w:val="008322BC"/>
    <w:rsid w:val="00834D46"/>
    <w:rsid w:val="00840353"/>
    <w:rsid w:val="00851E9F"/>
    <w:rsid w:val="0085249F"/>
    <w:rsid w:val="00852552"/>
    <w:rsid w:val="008544F2"/>
    <w:rsid w:val="0086038F"/>
    <w:rsid w:val="008637FC"/>
    <w:rsid w:val="00865EE9"/>
    <w:rsid w:val="00867BDC"/>
    <w:rsid w:val="00870206"/>
    <w:rsid w:val="00870AE8"/>
    <w:rsid w:val="00874E17"/>
    <w:rsid w:val="00880EBE"/>
    <w:rsid w:val="00880F65"/>
    <w:rsid w:val="00884C55"/>
    <w:rsid w:val="00886327"/>
    <w:rsid w:val="00886AED"/>
    <w:rsid w:val="00887888"/>
    <w:rsid w:val="00887AE0"/>
    <w:rsid w:val="00891A1B"/>
    <w:rsid w:val="00897E31"/>
    <w:rsid w:val="008A5137"/>
    <w:rsid w:val="008A71BB"/>
    <w:rsid w:val="008B055F"/>
    <w:rsid w:val="008B063B"/>
    <w:rsid w:val="008B1732"/>
    <w:rsid w:val="008C40CE"/>
    <w:rsid w:val="008C5F41"/>
    <w:rsid w:val="008C6960"/>
    <w:rsid w:val="008D0471"/>
    <w:rsid w:val="008D2827"/>
    <w:rsid w:val="008E24F0"/>
    <w:rsid w:val="008F06D7"/>
    <w:rsid w:val="008F2F87"/>
    <w:rsid w:val="008F4745"/>
    <w:rsid w:val="008F77D3"/>
    <w:rsid w:val="00902977"/>
    <w:rsid w:val="00903E0F"/>
    <w:rsid w:val="009117E2"/>
    <w:rsid w:val="00911FBA"/>
    <w:rsid w:val="00912EE9"/>
    <w:rsid w:val="009136E7"/>
    <w:rsid w:val="009165CB"/>
    <w:rsid w:val="00917F38"/>
    <w:rsid w:val="00931618"/>
    <w:rsid w:val="0093725D"/>
    <w:rsid w:val="00937E87"/>
    <w:rsid w:val="00945807"/>
    <w:rsid w:val="00956A56"/>
    <w:rsid w:val="00961E94"/>
    <w:rsid w:val="00966218"/>
    <w:rsid w:val="00966526"/>
    <w:rsid w:val="00966DFF"/>
    <w:rsid w:val="009721BA"/>
    <w:rsid w:val="0097470B"/>
    <w:rsid w:val="0097712C"/>
    <w:rsid w:val="009A1517"/>
    <w:rsid w:val="009A35FB"/>
    <w:rsid w:val="009A7FA4"/>
    <w:rsid w:val="009B4323"/>
    <w:rsid w:val="009C3B4C"/>
    <w:rsid w:val="009C5EBA"/>
    <w:rsid w:val="009C637B"/>
    <w:rsid w:val="009D2D6D"/>
    <w:rsid w:val="009D6D03"/>
    <w:rsid w:val="009D7164"/>
    <w:rsid w:val="009D77C7"/>
    <w:rsid w:val="009E14F6"/>
    <w:rsid w:val="009E1636"/>
    <w:rsid w:val="009E1AF0"/>
    <w:rsid w:val="00A012DD"/>
    <w:rsid w:val="00A078C6"/>
    <w:rsid w:val="00A109B1"/>
    <w:rsid w:val="00A12FE4"/>
    <w:rsid w:val="00A1346D"/>
    <w:rsid w:val="00A1370A"/>
    <w:rsid w:val="00A1453A"/>
    <w:rsid w:val="00A155C7"/>
    <w:rsid w:val="00A17C1C"/>
    <w:rsid w:val="00A210FF"/>
    <w:rsid w:val="00A25721"/>
    <w:rsid w:val="00A25FCD"/>
    <w:rsid w:val="00A30509"/>
    <w:rsid w:val="00A45AE9"/>
    <w:rsid w:val="00A53FF8"/>
    <w:rsid w:val="00A55295"/>
    <w:rsid w:val="00A554E6"/>
    <w:rsid w:val="00A5627A"/>
    <w:rsid w:val="00A648F2"/>
    <w:rsid w:val="00A74130"/>
    <w:rsid w:val="00A805FA"/>
    <w:rsid w:val="00A806DF"/>
    <w:rsid w:val="00A81F67"/>
    <w:rsid w:val="00A820CD"/>
    <w:rsid w:val="00A85801"/>
    <w:rsid w:val="00A85BCE"/>
    <w:rsid w:val="00A905BA"/>
    <w:rsid w:val="00A92C66"/>
    <w:rsid w:val="00A946E0"/>
    <w:rsid w:val="00AA5E43"/>
    <w:rsid w:val="00AB67CA"/>
    <w:rsid w:val="00AC1859"/>
    <w:rsid w:val="00AC2961"/>
    <w:rsid w:val="00AC3448"/>
    <w:rsid w:val="00AC6838"/>
    <w:rsid w:val="00AD338D"/>
    <w:rsid w:val="00AE11C7"/>
    <w:rsid w:val="00AE3930"/>
    <w:rsid w:val="00AF185F"/>
    <w:rsid w:val="00AF3925"/>
    <w:rsid w:val="00B06E88"/>
    <w:rsid w:val="00B10BF0"/>
    <w:rsid w:val="00B10C68"/>
    <w:rsid w:val="00B12290"/>
    <w:rsid w:val="00B20664"/>
    <w:rsid w:val="00B22320"/>
    <w:rsid w:val="00B227AD"/>
    <w:rsid w:val="00B23462"/>
    <w:rsid w:val="00B25288"/>
    <w:rsid w:val="00B2590E"/>
    <w:rsid w:val="00B275E4"/>
    <w:rsid w:val="00B3468D"/>
    <w:rsid w:val="00B371F4"/>
    <w:rsid w:val="00B5039A"/>
    <w:rsid w:val="00B7289D"/>
    <w:rsid w:val="00B775D2"/>
    <w:rsid w:val="00B77D98"/>
    <w:rsid w:val="00B8080B"/>
    <w:rsid w:val="00B8092A"/>
    <w:rsid w:val="00B82752"/>
    <w:rsid w:val="00B847AF"/>
    <w:rsid w:val="00B84E9C"/>
    <w:rsid w:val="00B93495"/>
    <w:rsid w:val="00B95665"/>
    <w:rsid w:val="00B966B3"/>
    <w:rsid w:val="00B97738"/>
    <w:rsid w:val="00B97771"/>
    <w:rsid w:val="00BA0EBA"/>
    <w:rsid w:val="00BA45B8"/>
    <w:rsid w:val="00BB10B9"/>
    <w:rsid w:val="00BB1839"/>
    <w:rsid w:val="00BB21EA"/>
    <w:rsid w:val="00BD0AFC"/>
    <w:rsid w:val="00BD4B72"/>
    <w:rsid w:val="00BF3279"/>
    <w:rsid w:val="00C03F6F"/>
    <w:rsid w:val="00C06995"/>
    <w:rsid w:val="00C21CC5"/>
    <w:rsid w:val="00C251FC"/>
    <w:rsid w:val="00C25D02"/>
    <w:rsid w:val="00C4052E"/>
    <w:rsid w:val="00C41829"/>
    <w:rsid w:val="00C421C5"/>
    <w:rsid w:val="00C424C7"/>
    <w:rsid w:val="00C46DA4"/>
    <w:rsid w:val="00C5425B"/>
    <w:rsid w:val="00C60B0C"/>
    <w:rsid w:val="00C6137C"/>
    <w:rsid w:val="00C70755"/>
    <w:rsid w:val="00C70832"/>
    <w:rsid w:val="00C7217A"/>
    <w:rsid w:val="00C73647"/>
    <w:rsid w:val="00C73CD6"/>
    <w:rsid w:val="00C7507F"/>
    <w:rsid w:val="00C75556"/>
    <w:rsid w:val="00C8013B"/>
    <w:rsid w:val="00C80C07"/>
    <w:rsid w:val="00C80CD9"/>
    <w:rsid w:val="00C86352"/>
    <w:rsid w:val="00C9354A"/>
    <w:rsid w:val="00C96543"/>
    <w:rsid w:val="00CA2672"/>
    <w:rsid w:val="00CA47A8"/>
    <w:rsid w:val="00CB054E"/>
    <w:rsid w:val="00CB1230"/>
    <w:rsid w:val="00CC2352"/>
    <w:rsid w:val="00CC36DF"/>
    <w:rsid w:val="00CC6A2F"/>
    <w:rsid w:val="00CD42BE"/>
    <w:rsid w:val="00CD534A"/>
    <w:rsid w:val="00CE3107"/>
    <w:rsid w:val="00CF4101"/>
    <w:rsid w:val="00D00DCC"/>
    <w:rsid w:val="00D07934"/>
    <w:rsid w:val="00D10813"/>
    <w:rsid w:val="00D13A26"/>
    <w:rsid w:val="00D13B09"/>
    <w:rsid w:val="00D151BB"/>
    <w:rsid w:val="00D16B76"/>
    <w:rsid w:val="00D20BB0"/>
    <w:rsid w:val="00D257B9"/>
    <w:rsid w:val="00D26EFE"/>
    <w:rsid w:val="00D30BA1"/>
    <w:rsid w:val="00D316FB"/>
    <w:rsid w:val="00D31768"/>
    <w:rsid w:val="00D33BA2"/>
    <w:rsid w:val="00D3726B"/>
    <w:rsid w:val="00D4223D"/>
    <w:rsid w:val="00D437EE"/>
    <w:rsid w:val="00D44E1F"/>
    <w:rsid w:val="00D45BF5"/>
    <w:rsid w:val="00D50A0B"/>
    <w:rsid w:val="00D536A7"/>
    <w:rsid w:val="00D55C48"/>
    <w:rsid w:val="00D658F3"/>
    <w:rsid w:val="00D669B2"/>
    <w:rsid w:val="00D72156"/>
    <w:rsid w:val="00D73D0D"/>
    <w:rsid w:val="00D741D4"/>
    <w:rsid w:val="00D7502B"/>
    <w:rsid w:val="00D844A2"/>
    <w:rsid w:val="00D8759D"/>
    <w:rsid w:val="00D930F5"/>
    <w:rsid w:val="00D94E26"/>
    <w:rsid w:val="00D959D5"/>
    <w:rsid w:val="00DC1903"/>
    <w:rsid w:val="00DC2E02"/>
    <w:rsid w:val="00DC74E3"/>
    <w:rsid w:val="00DC7920"/>
    <w:rsid w:val="00DD1CBE"/>
    <w:rsid w:val="00DD3096"/>
    <w:rsid w:val="00DD44AE"/>
    <w:rsid w:val="00DE435D"/>
    <w:rsid w:val="00DE6E91"/>
    <w:rsid w:val="00DF2313"/>
    <w:rsid w:val="00DF6479"/>
    <w:rsid w:val="00DF6BC4"/>
    <w:rsid w:val="00E02523"/>
    <w:rsid w:val="00E14B72"/>
    <w:rsid w:val="00E16F33"/>
    <w:rsid w:val="00E171A1"/>
    <w:rsid w:val="00E27277"/>
    <w:rsid w:val="00E33BD2"/>
    <w:rsid w:val="00E35F5D"/>
    <w:rsid w:val="00E36C15"/>
    <w:rsid w:val="00E64A4D"/>
    <w:rsid w:val="00E65D6A"/>
    <w:rsid w:val="00E66911"/>
    <w:rsid w:val="00E67FA6"/>
    <w:rsid w:val="00E73BFB"/>
    <w:rsid w:val="00E73C35"/>
    <w:rsid w:val="00E849C1"/>
    <w:rsid w:val="00E92BE0"/>
    <w:rsid w:val="00E94382"/>
    <w:rsid w:val="00E95496"/>
    <w:rsid w:val="00E97630"/>
    <w:rsid w:val="00E97688"/>
    <w:rsid w:val="00EA197C"/>
    <w:rsid w:val="00EA4CB0"/>
    <w:rsid w:val="00EB31F2"/>
    <w:rsid w:val="00EB4229"/>
    <w:rsid w:val="00EB681D"/>
    <w:rsid w:val="00EB6FE0"/>
    <w:rsid w:val="00EB7D58"/>
    <w:rsid w:val="00EB7EA6"/>
    <w:rsid w:val="00ED356F"/>
    <w:rsid w:val="00EE7ADE"/>
    <w:rsid w:val="00EF1C9F"/>
    <w:rsid w:val="00EF39D4"/>
    <w:rsid w:val="00EF3ED3"/>
    <w:rsid w:val="00EF4D36"/>
    <w:rsid w:val="00EF60D6"/>
    <w:rsid w:val="00F023F6"/>
    <w:rsid w:val="00F22F67"/>
    <w:rsid w:val="00F4096C"/>
    <w:rsid w:val="00F444A7"/>
    <w:rsid w:val="00F47884"/>
    <w:rsid w:val="00F52FF1"/>
    <w:rsid w:val="00F566E2"/>
    <w:rsid w:val="00F61ACA"/>
    <w:rsid w:val="00F632A2"/>
    <w:rsid w:val="00F64D0D"/>
    <w:rsid w:val="00F703F0"/>
    <w:rsid w:val="00F81580"/>
    <w:rsid w:val="00F82A1D"/>
    <w:rsid w:val="00F84ACF"/>
    <w:rsid w:val="00F84B1B"/>
    <w:rsid w:val="00F857D5"/>
    <w:rsid w:val="00F9242B"/>
    <w:rsid w:val="00F9253D"/>
    <w:rsid w:val="00F93DB8"/>
    <w:rsid w:val="00F955D6"/>
    <w:rsid w:val="00FA6BA7"/>
    <w:rsid w:val="00FB4C0A"/>
    <w:rsid w:val="00FC31D6"/>
    <w:rsid w:val="00FC5A10"/>
    <w:rsid w:val="00FC7C00"/>
    <w:rsid w:val="00FC7C44"/>
    <w:rsid w:val="00FD2010"/>
    <w:rsid w:val="00FD4698"/>
    <w:rsid w:val="00FD5E32"/>
    <w:rsid w:val="00FD6BA9"/>
    <w:rsid w:val="00FD725E"/>
    <w:rsid w:val="00FE5151"/>
    <w:rsid w:val="00FE7A5E"/>
    <w:rsid w:val="00FF4A6B"/>
    <w:rsid w:val="00FF4FBE"/>
    <w:rsid w:val="00FF66CF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4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721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721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7217A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C7217A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4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721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721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7217A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C7217A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r1.kchr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ousoshpre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КСШ-1</dc:creator>
  <cp:lastModifiedBy>КСШ-1</cp:lastModifiedBy>
  <cp:revision>3</cp:revision>
  <dcterms:created xsi:type="dcterms:W3CDTF">2023-05-04T11:07:00Z</dcterms:created>
  <dcterms:modified xsi:type="dcterms:W3CDTF">2023-05-04T12:26:00Z</dcterms:modified>
</cp:coreProperties>
</file>